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66"/>
      </w:tblGrid>
      <w:tr w:rsidR="001A61B8" w:rsidRPr="001A61B8" w14:paraId="23522000" w14:textId="77777777" w:rsidTr="001A61B8">
        <w:tc>
          <w:tcPr>
            <w:tcW w:w="11366" w:type="dxa"/>
          </w:tcPr>
          <w:p w14:paraId="626A4E7E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</w:t>
            </w:r>
          </w:p>
        </w:tc>
      </w:tr>
      <w:tr w:rsidR="001A61B8" w:rsidRPr="001A61B8" w14:paraId="1237B527" w14:textId="77777777" w:rsidTr="001A61B8">
        <w:tc>
          <w:tcPr>
            <w:tcW w:w="11366" w:type="dxa"/>
          </w:tcPr>
          <w:p w14:paraId="20A26CE1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gentle</w:t>
            </w:r>
          </w:p>
        </w:tc>
      </w:tr>
      <w:tr w:rsidR="001A61B8" w:rsidRPr="001A61B8" w14:paraId="2E2C61B9" w14:textId="77777777" w:rsidTr="001A61B8">
        <w:tc>
          <w:tcPr>
            <w:tcW w:w="11366" w:type="dxa"/>
          </w:tcPr>
          <w:p w14:paraId="7E2D6298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answer</w:t>
            </w:r>
          </w:p>
        </w:tc>
      </w:tr>
      <w:tr w:rsidR="001A61B8" w:rsidRPr="001A61B8" w14:paraId="5F4A4E1A" w14:textId="77777777" w:rsidTr="001A61B8">
        <w:tc>
          <w:tcPr>
            <w:tcW w:w="11366" w:type="dxa"/>
          </w:tcPr>
          <w:p w14:paraId="77ADBD76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turns</w:t>
            </w:r>
          </w:p>
        </w:tc>
      </w:tr>
      <w:tr w:rsidR="001A61B8" w:rsidRPr="001A61B8" w14:paraId="4F17B94A" w14:textId="77777777" w:rsidTr="001A61B8">
        <w:tc>
          <w:tcPr>
            <w:tcW w:w="11366" w:type="dxa"/>
          </w:tcPr>
          <w:p w14:paraId="40A32D90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away</w:t>
            </w:r>
          </w:p>
        </w:tc>
      </w:tr>
      <w:tr w:rsidR="001A61B8" w:rsidRPr="001A61B8" w14:paraId="25BE2FB9" w14:textId="77777777" w:rsidTr="001A61B8">
        <w:tc>
          <w:tcPr>
            <w:tcW w:w="11366" w:type="dxa"/>
          </w:tcPr>
          <w:p w14:paraId="5C2C2CC4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ange</w:t>
            </w:r>
            <w:bookmarkStart w:id="0" w:name="_GoBack"/>
            <w:bookmarkEnd w:id="0"/>
            <w:r w:rsidRPr="00A749E4">
              <w:rPr>
                <w:rFonts w:ascii="Britannic Bold" w:hAnsi="Britannic Bold"/>
                <w:sz w:val="160"/>
                <w:szCs w:val="160"/>
              </w:rPr>
              <w:t>r,</w:t>
            </w:r>
          </w:p>
        </w:tc>
      </w:tr>
      <w:tr w:rsidR="001A61B8" w:rsidRPr="001A61B8" w14:paraId="1A02F347" w14:textId="77777777" w:rsidTr="001A61B8">
        <w:tc>
          <w:tcPr>
            <w:tcW w:w="11366" w:type="dxa"/>
          </w:tcPr>
          <w:p w14:paraId="0C39A1DB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but</w:t>
            </w:r>
          </w:p>
        </w:tc>
      </w:tr>
      <w:tr w:rsidR="001A61B8" w:rsidRPr="001A61B8" w14:paraId="50394E7B" w14:textId="77777777" w:rsidTr="001A61B8">
        <w:tc>
          <w:tcPr>
            <w:tcW w:w="11366" w:type="dxa"/>
          </w:tcPr>
          <w:p w14:paraId="7E3B9E6A" w14:textId="77777777" w:rsidR="001A61B8" w:rsidRPr="00A749E4" w:rsidRDefault="00AB02A8" w:rsidP="00AB02A8">
            <w:pPr>
              <w:tabs>
                <w:tab w:val="left" w:pos="1195"/>
                <w:tab w:val="right" w:pos="11150"/>
              </w:tabs>
              <w:rPr>
                <w:rFonts w:ascii="Britannic Bold" w:hAnsi="Britannic Bold"/>
                <w:sz w:val="160"/>
                <w:szCs w:val="160"/>
              </w:rPr>
            </w:pPr>
            <w:r>
              <w:rPr>
                <w:rFonts w:ascii="Britannic Bold" w:hAnsi="Britannic Bold"/>
                <w:sz w:val="160"/>
                <w:szCs w:val="160"/>
              </w:rPr>
              <w:tab/>
            </w:r>
            <w:r>
              <w:rPr>
                <w:rFonts w:ascii="Britannic Bold" w:hAnsi="Britannic Bold"/>
                <w:sz w:val="160"/>
                <w:szCs w:val="160"/>
              </w:rPr>
              <w:tab/>
            </w:r>
            <w:r w:rsidR="001A61B8" w:rsidRPr="00A749E4">
              <w:rPr>
                <w:rFonts w:ascii="Britannic Bold" w:hAnsi="Britannic Bold"/>
                <w:sz w:val="160"/>
                <w:szCs w:val="160"/>
              </w:rPr>
              <w:t>a</w:t>
            </w:r>
          </w:p>
        </w:tc>
      </w:tr>
      <w:tr w:rsidR="001A61B8" w:rsidRPr="001A61B8" w14:paraId="1674DB5B" w14:textId="77777777" w:rsidTr="001A61B8">
        <w:tc>
          <w:tcPr>
            <w:tcW w:w="11366" w:type="dxa"/>
          </w:tcPr>
          <w:p w14:paraId="418495D5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lastRenderedPageBreak/>
              <w:t>harsh</w:t>
            </w:r>
          </w:p>
        </w:tc>
      </w:tr>
      <w:tr w:rsidR="001A61B8" w:rsidRPr="001A61B8" w14:paraId="2B7AACB3" w14:textId="77777777" w:rsidTr="001A61B8">
        <w:tc>
          <w:tcPr>
            <w:tcW w:w="11366" w:type="dxa"/>
          </w:tcPr>
          <w:p w14:paraId="1C0FF6C5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word</w:t>
            </w:r>
          </w:p>
        </w:tc>
      </w:tr>
      <w:tr w:rsidR="001A61B8" w:rsidRPr="001A61B8" w14:paraId="604ACDE9" w14:textId="77777777" w:rsidTr="001A61B8">
        <w:tc>
          <w:tcPr>
            <w:tcW w:w="11366" w:type="dxa"/>
          </w:tcPr>
          <w:p w14:paraId="1C400D4C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stirs</w:t>
            </w:r>
          </w:p>
        </w:tc>
      </w:tr>
      <w:tr w:rsidR="001A61B8" w:rsidRPr="001A61B8" w14:paraId="5CA22D51" w14:textId="77777777" w:rsidTr="001A61B8">
        <w:tc>
          <w:tcPr>
            <w:tcW w:w="11366" w:type="dxa"/>
          </w:tcPr>
          <w:p w14:paraId="30CA516A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up</w:t>
            </w:r>
          </w:p>
        </w:tc>
      </w:tr>
      <w:tr w:rsidR="001A61B8" w:rsidRPr="001A61B8" w14:paraId="34A8A4F5" w14:textId="77777777" w:rsidTr="001A61B8">
        <w:tc>
          <w:tcPr>
            <w:tcW w:w="11366" w:type="dxa"/>
          </w:tcPr>
          <w:p w14:paraId="54B16626" w14:textId="77777777" w:rsidR="001A61B8" w:rsidRPr="00A749E4" w:rsidRDefault="001A61B8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wrath.</w:t>
            </w:r>
          </w:p>
        </w:tc>
      </w:tr>
      <w:tr w:rsidR="00A749E4" w:rsidRPr="001A61B8" w14:paraId="0E4775EB" w14:textId="77777777" w:rsidTr="00A749E4">
        <w:trPr>
          <w:trHeight w:val="1925"/>
        </w:trPr>
        <w:tc>
          <w:tcPr>
            <w:tcW w:w="11366" w:type="dxa"/>
          </w:tcPr>
          <w:p w14:paraId="44CD2D16" w14:textId="77777777" w:rsidR="00A749E4" w:rsidRPr="00A749E4" w:rsidRDefault="00A749E4" w:rsidP="001A61B8">
            <w:pPr>
              <w:jc w:val="right"/>
              <w:rPr>
                <w:rFonts w:ascii="Britannic Bold" w:hAnsi="Britannic Bold"/>
                <w:sz w:val="160"/>
                <w:szCs w:val="160"/>
              </w:rPr>
            </w:pPr>
            <w:r w:rsidRPr="00A749E4">
              <w:rPr>
                <w:rFonts w:ascii="Britannic Bold" w:hAnsi="Britannic Bold"/>
                <w:sz w:val="160"/>
                <w:szCs w:val="160"/>
              </w:rPr>
              <w:t>Proverbs 15:1</w:t>
            </w:r>
          </w:p>
        </w:tc>
      </w:tr>
    </w:tbl>
    <w:p w14:paraId="66837270" w14:textId="77777777" w:rsidR="003D0382" w:rsidRPr="001A61B8" w:rsidRDefault="003D0382" w:rsidP="001A61B8">
      <w:pPr>
        <w:rPr>
          <w:sz w:val="200"/>
          <w:szCs w:val="200"/>
        </w:rPr>
      </w:pPr>
    </w:p>
    <w:sectPr w:rsidR="003D0382" w:rsidRPr="001A61B8" w:rsidSect="00A749E4">
      <w:footerReference w:type="default" r:id="rId7"/>
      <w:pgSz w:w="12240" w:h="15840"/>
      <w:pgMar w:top="432" w:right="432" w:bottom="432" w:left="432" w:header="720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36E70" w14:textId="77777777" w:rsidR="001A61B8" w:rsidRDefault="001A61B8" w:rsidP="001A61B8">
      <w:pPr>
        <w:spacing w:after="0" w:line="240" w:lineRule="auto"/>
      </w:pPr>
      <w:r>
        <w:separator/>
      </w:r>
    </w:p>
  </w:endnote>
  <w:endnote w:type="continuationSeparator" w:id="0">
    <w:p w14:paraId="6DF41F77" w14:textId="77777777" w:rsidR="001A61B8" w:rsidRDefault="001A61B8" w:rsidP="001A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01984" w14:textId="77777777" w:rsidR="001A61B8" w:rsidRDefault="001A61B8">
    <w:pPr>
      <w:pStyle w:val="Footer"/>
    </w:pPr>
    <w:r w:rsidRPr="001A61B8">
      <w:rPr>
        <w:rFonts w:ascii="Britannic Bold" w:hAnsi="Britannic Bold"/>
        <w:sz w:val="32"/>
        <w:szCs w:val="32"/>
      </w:rPr>
      <w:t>Activity #6 CSB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670AF" w14:textId="77777777" w:rsidR="001A61B8" w:rsidRDefault="001A61B8" w:rsidP="001A61B8">
      <w:pPr>
        <w:spacing w:after="0" w:line="240" w:lineRule="auto"/>
      </w:pPr>
      <w:r>
        <w:separator/>
      </w:r>
    </w:p>
  </w:footnote>
  <w:footnote w:type="continuationSeparator" w:id="0">
    <w:p w14:paraId="11DF28AB" w14:textId="77777777" w:rsidR="001A61B8" w:rsidRDefault="001A61B8" w:rsidP="001A6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B8"/>
    <w:rsid w:val="001A61B8"/>
    <w:rsid w:val="00387375"/>
    <w:rsid w:val="003D0382"/>
    <w:rsid w:val="00A749E4"/>
    <w:rsid w:val="00AB02A8"/>
    <w:rsid w:val="00AC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DD34EF"/>
  <w15:chartTrackingRefBased/>
  <w15:docId w15:val="{639F1232-739C-4C10-99B0-45F09AF9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1B8"/>
  </w:style>
  <w:style w:type="paragraph" w:styleId="Footer">
    <w:name w:val="footer"/>
    <w:basedOn w:val="Normal"/>
    <w:link w:val="FooterChar"/>
    <w:uiPriority w:val="99"/>
    <w:unhideWhenUsed/>
    <w:rsid w:val="001A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61EA7D-ABBD-4E9A-ADC6-CE27DB33A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9DA007-41A9-4A90-A395-8942892FF3DD}"/>
</file>

<file path=customXml/itemProps3.xml><?xml version="1.0" encoding="utf-8"?>
<ds:datastoreItem xmlns:ds="http://schemas.openxmlformats.org/officeDocument/2006/customXml" ds:itemID="{4FEB2623-5171-45E8-BA4F-987FB3BF061C}"/>
</file>

<file path=customXml/itemProps4.xml><?xml version="1.0" encoding="utf-8"?>
<ds:datastoreItem xmlns:ds="http://schemas.openxmlformats.org/officeDocument/2006/customXml" ds:itemID="{BE63C8A0-2BCD-413C-9A7A-7DFCCF400B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5</cp:revision>
  <dcterms:created xsi:type="dcterms:W3CDTF">2016-05-19T16:47:00Z</dcterms:created>
  <dcterms:modified xsi:type="dcterms:W3CDTF">2018-07-19T15:29:00Z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