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80574" w14:textId="77777777" w:rsidR="00C030FC" w:rsidRDefault="00C030FC" w:rsidP="00C030FC">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6F2919F5" wp14:editId="16D5AC97">
            <wp:simplePos x="0" y="0"/>
            <wp:positionH relativeFrom="column">
              <wp:posOffset>4305300</wp:posOffset>
            </wp:positionH>
            <wp:positionV relativeFrom="page">
              <wp:posOffset>958215</wp:posOffset>
            </wp:positionV>
            <wp:extent cx="1085850" cy="781050"/>
            <wp:effectExtent l="152400" t="133350" r="152400" b="190500"/>
            <wp:wrapNone/>
            <wp:docPr id="254" name="Picture 25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1095F335" w14:textId="77777777" w:rsidR="00C030FC" w:rsidRPr="00880844" w:rsidRDefault="00C030FC" w:rsidP="00C030FC">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639FF757" w14:textId="77777777" w:rsidR="00C030FC" w:rsidRPr="00DE6192" w:rsidRDefault="00C030FC" w:rsidP="00C030FC">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0AE0C290" w14:textId="77777777" w:rsidR="00C030FC" w:rsidRDefault="00C030FC" w:rsidP="00C030FC">
      <w:pPr>
        <w:spacing w:after="0" w:line="240" w:lineRule="auto"/>
        <w:rPr>
          <w:rFonts w:ascii="Arial" w:hAnsi="Arial" w:cs="Arial"/>
          <w:i/>
          <w:sz w:val="24"/>
          <w:szCs w:val="24"/>
        </w:rPr>
      </w:pPr>
    </w:p>
    <w:p w14:paraId="6B94CEC0" w14:textId="77777777" w:rsidR="00C030FC" w:rsidRDefault="00C030FC" w:rsidP="00C030FC">
      <w:pPr>
        <w:spacing w:after="0" w:line="240" w:lineRule="auto"/>
        <w:rPr>
          <w:rFonts w:ascii="Arial" w:hAnsi="Arial" w:cs="Arial"/>
          <w:b/>
          <w:sz w:val="32"/>
          <w:u w:val="single"/>
        </w:rPr>
      </w:pPr>
      <w:r>
        <w:rPr>
          <w:rFonts w:ascii="Arial" w:hAnsi="Arial" w:cs="Arial"/>
          <w:b/>
          <w:sz w:val="32"/>
        </w:rPr>
        <w:t>1</w:t>
      </w:r>
      <w:r w:rsidRPr="009F332F">
        <w:rPr>
          <w:rFonts w:ascii="Arial" w:hAnsi="Arial" w:cs="Arial"/>
          <w:b/>
          <w:sz w:val="32"/>
        </w:rPr>
        <w:t xml:space="preserve">6. </w:t>
      </w:r>
      <w:r>
        <w:rPr>
          <w:rFonts w:ascii="Arial" w:hAnsi="Arial" w:cs="Arial"/>
          <w:b/>
          <w:sz w:val="32"/>
        </w:rPr>
        <w:tab/>
      </w:r>
      <w:r w:rsidRPr="009F332F">
        <w:rPr>
          <w:rFonts w:ascii="Arial" w:hAnsi="Arial" w:cs="Arial"/>
          <w:b/>
          <w:sz w:val="32"/>
          <w:u w:val="single"/>
        </w:rPr>
        <w:t>Acts 16:31</w:t>
      </w:r>
    </w:p>
    <w:p w14:paraId="46CC7DAE" w14:textId="77777777" w:rsidR="00C030FC" w:rsidRPr="00B678F4" w:rsidRDefault="00C030FC" w:rsidP="00C030FC">
      <w:pPr>
        <w:spacing w:after="0" w:line="240" w:lineRule="auto"/>
        <w:rPr>
          <w:rFonts w:ascii="Arial" w:hAnsi="Arial" w:cs="Arial"/>
          <w:b/>
        </w:rPr>
      </w:pPr>
    </w:p>
    <w:p w14:paraId="2DFE65A3" w14:textId="77777777" w:rsidR="00C030FC" w:rsidRDefault="00C030FC" w:rsidP="00C030FC">
      <w:pPr>
        <w:spacing w:after="0" w:line="240" w:lineRule="auto"/>
        <w:rPr>
          <w:rFonts w:ascii="Arial" w:hAnsi="Arial" w:cs="Arial"/>
          <w:color w:val="000000"/>
          <w:sz w:val="24"/>
          <w:szCs w:val="24"/>
          <w:shd w:val="clear" w:color="auto" w:fill="FFFFFF"/>
        </w:rPr>
      </w:pPr>
      <w:r w:rsidRPr="00B678F4">
        <w:rPr>
          <w:rFonts w:ascii="Arial" w:hAnsi="Arial" w:cs="Arial"/>
          <w:b/>
          <w:sz w:val="24"/>
          <w:szCs w:val="24"/>
          <w:u w:val="single"/>
        </w:rPr>
        <w:t>KJV</w:t>
      </w:r>
      <w:r w:rsidRPr="00B678F4">
        <w:rPr>
          <w:rFonts w:ascii="Arial" w:hAnsi="Arial" w:cs="Arial"/>
          <w:b/>
          <w:sz w:val="24"/>
          <w:szCs w:val="24"/>
        </w:rPr>
        <w:t xml:space="preserve"> </w:t>
      </w:r>
      <w:r w:rsidRPr="00B678F4">
        <w:rPr>
          <w:rFonts w:ascii="Arial" w:hAnsi="Arial" w:cs="Arial"/>
          <w:color w:val="000000"/>
          <w:sz w:val="24"/>
          <w:szCs w:val="24"/>
          <w:shd w:val="clear" w:color="auto" w:fill="FFFFFF"/>
        </w:rPr>
        <w:t>And they said, Believe on the Lord Jesus Christ, and thou shalt be saved, and thy house.</w:t>
      </w:r>
    </w:p>
    <w:p w14:paraId="138DE77F" w14:textId="77777777" w:rsidR="00C030FC" w:rsidRPr="00B678F4" w:rsidRDefault="00C030FC" w:rsidP="00C030FC">
      <w:pPr>
        <w:spacing w:after="0" w:line="240" w:lineRule="auto"/>
        <w:rPr>
          <w:rFonts w:ascii="Arial" w:hAnsi="Arial" w:cs="Arial"/>
          <w:color w:val="000000"/>
          <w:sz w:val="24"/>
          <w:szCs w:val="24"/>
          <w:shd w:val="clear" w:color="auto" w:fill="FFFFFF"/>
        </w:rPr>
      </w:pPr>
    </w:p>
    <w:p w14:paraId="45F6BF57" w14:textId="77777777" w:rsidR="00C030FC" w:rsidRDefault="00C030FC" w:rsidP="00C030FC">
      <w:pPr>
        <w:spacing w:after="0" w:line="240" w:lineRule="auto"/>
        <w:rPr>
          <w:rFonts w:ascii="Arial" w:hAnsi="Arial" w:cs="Arial"/>
          <w:b/>
          <w:color w:val="000000"/>
          <w:sz w:val="24"/>
          <w:szCs w:val="24"/>
          <w:shd w:val="clear" w:color="auto" w:fill="FFFFFF"/>
        </w:rPr>
      </w:pPr>
      <w:r w:rsidRPr="00B678F4">
        <w:rPr>
          <w:rFonts w:ascii="Arial" w:hAnsi="Arial" w:cs="Arial"/>
          <w:b/>
          <w:color w:val="000000"/>
          <w:sz w:val="24"/>
          <w:szCs w:val="24"/>
          <w:u w:val="single"/>
          <w:shd w:val="clear" w:color="auto" w:fill="FFFFFF"/>
        </w:rPr>
        <w:t>CSB</w:t>
      </w:r>
      <w:r w:rsidRPr="00B678F4">
        <w:rPr>
          <w:rFonts w:ascii="Arial" w:hAnsi="Arial" w:cs="Arial"/>
          <w:color w:val="000000"/>
          <w:sz w:val="24"/>
          <w:szCs w:val="24"/>
          <w:shd w:val="clear" w:color="auto" w:fill="FFFFFF"/>
        </w:rPr>
        <w:t xml:space="preserve"> </w:t>
      </w:r>
      <w:r w:rsidRPr="00B678F4">
        <w:rPr>
          <w:rFonts w:ascii="Arial" w:hAnsi="Arial" w:cs="Arial"/>
          <w:b/>
          <w:color w:val="000000"/>
          <w:sz w:val="24"/>
          <w:szCs w:val="24"/>
          <w:shd w:val="clear" w:color="auto" w:fill="FFFFFF"/>
        </w:rPr>
        <w:t>They said, “Believe in the Lord Jesus, and you will be saved—you and your household.”</w:t>
      </w:r>
    </w:p>
    <w:p w14:paraId="26173C08" w14:textId="77777777" w:rsidR="00C030FC" w:rsidRPr="00B678F4" w:rsidRDefault="00C030FC" w:rsidP="00C030FC">
      <w:pPr>
        <w:spacing w:after="0" w:line="240" w:lineRule="auto"/>
        <w:rPr>
          <w:rFonts w:ascii="Arial" w:hAnsi="Arial" w:cs="Arial"/>
          <w:color w:val="000000"/>
          <w:sz w:val="24"/>
          <w:szCs w:val="24"/>
          <w:shd w:val="clear" w:color="auto" w:fill="FFFFFF"/>
        </w:rPr>
      </w:pPr>
    </w:p>
    <w:p w14:paraId="6466C70F" w14:textId="77777777" w:rsidR="00C030FC" w:rsidRPr="00B678F4" w:rsidRDefault="00C030FC" w:rsidP="00C030FC">
      <w:pPr>
        <w:spacing w:after="0" w:line="240" w:lineRule="auto"/>
        <w:rPr>
          <w:rFonts w:ascii="Arial" w:hAnsi="Arial" w:cs="Arial"/>
          <w:color w:val="000000"/>
          <w:sz w:val="24"/>
          <w:szCs w:val="24"/>
          <w:shd w:val="clear" w:color="auto" w:fill="FFFFFF"/>
        </w:rPr>
      </w:pPr>
      <w:r w:rsidRPr="00B678F4">
        <w:rPr>
          <w:rStyle w:val="text"/>
          <w:rFonts w:ascii="Arial" w:hAnsi="Arial" w:cs="Arial"/>
          <w:b/>
          <w:color w:val="000000"/>
          <w:sz w:val="24"/>
          <w:szCs w:val="24"/>
          <w:u w:val="single"/>
          <w:shd w:val="clear" w:color="auto" w:fill="FFFFFF"/>
        </w:rPr>
        <w:t>ESV</w:t>
      </w:r>
      <w:r w:rsidRPr="00B678F4">
        <w:rPr>
          <w:rFonts w:ascii="Arial" w:hAnsi="Arial" w:cs="Arial"/>
          <w:color w:val="000000"/>
          <w:sz w:val="24"/>
          <w:szCs w:val="24"/>
          <w:shd w:val="clear" w:color="auto" w:fill="FFFFFF"/>
        </w:rPr>
        <w:t xml:space="preserve"> And they said, “Believe in the Lord Jesus, and you will be saved, you and your household.”</w:t>
      </w:r>
    </w:p>
    <w:p w14:paraId="55EF8794" w14:textId="77777777" w:rsidR="00C030FC" w:rsidRDefault="00C030FC" w:rsidP="00C030FC">
      <w:pPr>
        <w:spacing w:after="0" w:line="240" w:lineRule="auto"/>
        <w:rPr>
          <w:rFonts w:ascii="Arial" w:hAnsi="Arial" w:cs="Arial"/>
          <w:b/>
          <w:i/>
          <w:sz w:val="24"/>
          <w:szCs w:val="24"/>
        </w:rPr>
      </w:pPr>
    </w:p>
    <w:p w14:paraId="61311FA4" w14:textId="77777777" w:rsidR="00C030FC" w:rsidRPr="009F332F" w:rsidRDefault="00C030FC" w:rsidP="00C030FC">
      <w:pPr>
        <w:spacing w:after="0" w:line="240" w:lineRule="auto"/>
        <w:rPr>
          <w:rFonts w:ascii="Arial" w:hAnsi="Arial" w:cs="Arial"/>
          <w:b/>
          <w:i/>
          <w:sz w:val="24"/>
          <w:szCs w:val="24"/>
        </w:rPr>
      </w:pPr>
    </w:p>
    <w:p w14:paraId="3497BF7B" w14:textId="77777777" w:rsidR="00C030FC" w:rsidRPr="009F332F" w:rsidRDefault="00C030FC" w:rsidP="00C030FC">
      <w:pPr>
        <w:spacing w:after="0" w:line="240" w:lineRule="auto"/>
        <w:rPr>
          <w:rFonts w:ascii="Arial" w:hAnsi="Arial" w:cs="Arial"/>
          <w:sz w:val="24"/>
          <w:szCs w:val="24"/>
        </w:rPr>
      </w:pPr>
      <w:r w:rsidRPr="009F332F">
        <w:rPr>
          <w:rFonts w:ascii="Arial" w:hAnsi="Arial" w:cs="Arial"/>
          <w:sz w:val="24"/>
          <w:szCs w:val="24"/>
        </w:rPr>
        <w:t xml:space="preserve">I love our Bible Drill verses that deal with salvation. I love them because we get to learn about the greatest message to ever be told. I love the verses because one day we are going to be talking to someone who does not know about God. These verses will come to our mind and God will use them to help our friends know about Him. </w:t>
      </w:r>
    </w:p>
    <w:p w14:paraId="3C99908D" w14:textId="77777777" w:rsidR="00C030FC" w:rsidRDefault="00C030FC" w:rsidP="00C030FC">
      <w:pPr>
        <w:spacing w:after="0" w:line="240" w:lineRule="auto"/>
        <w:rPr>
          <w:rFonts w:ascii="Arial" w:hAnsi="Arial" w:cs="Arial"/>
          <w:sz w:val="24"/>
          <w:szCs w:val="24"/>
        </w:rPr>
      </w:pPr>
      <w:r w:rsidRPr="009F332F">
        <w:rPr>
          <w:rFonts w:ascii="Arial" w:hAnsi="Arial" w:cs="Arial"/>
          <w:sz w:val="24"/>
          <w:szCs w:val="24"/>
        </w:rPr>
        <w:t>To “believe on” means something totally different tha</w:t>
      </w:r>
      <w:r>
        <w:rPr>
          <w:rFonts w:ascii="Arial" w:hAnsi="Arial" w:cs="Arial"/>
          <w:sz w:val="24"/>
          <w:szCs w:val="24"/>
        </w:rPr>
        <w:t>n</w:t>
      </w:r>
      <w:r w:rsidRPr="009F332F">
        <w:rPr>
          <w:rFonts w:ascii="Arial" w:hAnsi="Arial" w:cs="Arial"/>
          <w:sz w:val="24"/>
          <w:szCs w:val="24"/>
        </w:rPr>
        <w:t xml:space="preserve"> to “believe in”.  </w:t>
      </w:r>
    </w:p>
    <w:p w14:paraId="6A4B33E8" w14:textId="77777777" w:rsidR="00C030FC" w:rsidRPr="009F332F" w:rsidRDefault="00C030FC" w:rsidP="00C030FC">
      <w:pPr>
        <w:spacing w:after="0" w:line="240" w:lineRule="auto"/>
        <w:rPr>
          <w:rFonts w:ascii="Arial" w:hAnsi="Arial" w:cs="Arial"/>
          <w:sz w:val="24"/>
          <w:szCs w:val="24"/>
        </w:rPr>
      </w:pPr>
    </w:p>
    <w:p w14:paraId="62133E72" w14:textId="77777777" w:rsidR="00C030FC" w:rsidRDefault="00C030FC" w:rsidP="00C030FC">
      <w:pPr>
        <w:spacing w:after="0" w:line="240" w:lineRule="auto"/>
        <w:rPr>
          <w:rFonts w:ascii="Arial" w:hAnsi="Arial" w:cs="Arial"/>
          <w:sz w:val="24"/>
          <w:szCs w:val="24"/>
        </w:rPr>
      </w:pPr>
      <w:r w:rsidRPr="009F332F">
        <w:rPr>
          <w:rFonts w:ascii="Arial" w:hAnsi="Arial" w:cs="Arial"/>
          <w:sz w:val="24"/>
          <w:szCs w:val="24"/>
        </w:rPr>
        <w:t xml:space="preserve">I love riding roller-coasters. My favorite roller-coaster in the world is the Batman Ride at Six Flags over Georgia.  It’s a </w:t>
      </w:r>
      <w:proofErr w:type="gramStart"/>
      <w:r w:rsidRPr="009F332F">
        <w:rPr>
          <w:rFonts w:ascii="Arial" w:hAnsi="Arial" w:cs="Arial"/>
          <w:sz w:val="24"/>
          <w:szCs w:val="24"/>
        </w:rPr>
        <w:t>10 story</w:t>
      </w:r>
      <w:proofErr w:type="gramEnd"/>
      <w:r w:rsidRPr="009F332F">
        <w:rPr>
          <w:rFonts w:ascii="Arial" w:hAnsi="Arial" w:cs="Arial"/>
          <w:sz w:val="24"/>
          <w:szCs w:val="24"/>
        </w:rPr>
        <w:t xml:space="preserve"> high inverted beast where you ride with your feet dangling below you like a ski lift.  I love the first drop where you scream through a </w:t>
      </w:r>
      <w:proofErr w:type="gramStart"/>
      <w:r w:rsidRPr="009F332F">
        <w:rPr>
          <w:rFonts w:ascii="Arial" w:hAnsi="Arial" w:cs="Arial"/>
          <w:sz w:val="24"/>
          <w:szCs w:val="24"/>
        </w:rPr>
        <w:t>360 degree</w:t>
      </w:r>
      <w:proofErr w:type="gramEnd"/>
      <w:r w:rsidRPr="009F332F">
        <w:rPr>
          <w:rFonts w:ascii="Arial" w:hAnsi="Arial" w:cs="Arial"/>
          <w:sz w:val="24"/>
          <w:szCs w:val="24"/>
        </w:rPr>
        <w:t xml:space="preserve"> loop at 50 mph.  In all there are 2 full loops, 2 corkscrews that flip </w:t>
      </w:r>
      <w:proofErr w:type="gramStart"/>
      <w:r w:rsidRPr="009F332F">
        <w:rPr>
          <w:rFonts w:ascii="Arial" w:hAnsi="Arial" w:cs="Arial"/>
          <w:sz w:val="24"/>
          <w:szCs w:val="24"/>
        </w:rPr>
        <w:t>you</w:t>
      </w:r>
      <w:proofErr w:type="gramEnd"/>
      <w:r w:rsidRPr="009F332F">
        <w:rPr>
          <w:rFonts w:ascii="Arial" w:hAnsi="Arial" w:cs="Arial"/>
          <w:sz w:val="24"/>
          <w:szCs w:val="24"/>
        </w:rPr>
        <w:t xml:space="preserve"> upside down and then a zero gravity heartline spin.  It does not get better than this. </w:t>
      </w:r>
    </w:p>
    <w:p w14:paraId="174F7C39" w14:textId="77777777" w:rsidR="00C030FC" w:rsidRPr="009F332F" w:rsidRDefault="00C030FC" w:rsidP="00C030FC">
      <w:pPr>
        <w:spacing w:after="0" w:line="240" w:lineRule="auto"/>
        <w:rPr>
          <w:rFonts w:ascii="Arial" w:hAnsi="Arial" w:cs="Arial"/>
          <w:sz w:val="24"/>
          <w:szCs w:val="24"/>
        </w:rPr>
      </w:pPr>
    </w:p>
    <w:p w14:paraId="5F5D6442" w14:textId="77777777" w:rsidR="00C030FC" w:rsidRDefault="00C030FC" w:rsidP="00C030FC">
      <w:pPr>
        <w:spacing w:after="0" w:line="240" w:lineRule="auto"/>
        <w:rPr>
          <w:rFonts w:ascii="Arial" w:hAnsi="Arial" w:cs="Arial"/>
          <w:sz w:val="24"/>
          <w:szCs w:val="24"/>
        </w:rPr>
      </w:pPr>
      <w:r w:rsidRPr="009F332F">
        <w:rPr>
          <w:rFonts w:ascii="Arial" w:hAnsi="Arial" w:cs="Arial"/>
          <w:sz w:val="24"/>
          <w:szCs w:val="24"/>
        </w:rPr>
        <w:t xml:space="preserve">I can say that I BELIEVE IN the safety of the roller-coaster all I want. I know that it is </w:t>
      </w:r>
      <w:proofErr w:type="gramStart"/>
      <w:r w:rsidRPr="009F332F">
        <w:rPr>
          <w:rFonts w:ascii="Arial" w:hAnsi="Arial" w:cs="Arial"/>
          <w:sz w:val="24"/>
          <w:szCs w:val="24"/>
        </w:rPr>
        <w:t>safe</w:t>
      </w:r>
      <w:proofErr w:type="gramEnd"/>
      <w:r w:rsidRPr="009F332F">
        <w:rPr>
          <w:rFonts w:ascii="Arial" w:hAnsi="Arial" w:cs="Arial"/>
          <w:sz w:val="24"/>
          <w:szCs w:val="24"/>
        </w:rPr>
        <w:t xml:space="preserve"> and I believe that I will get off the roller-coaster safely.  But I don’t </w:t>
      </w:r>
      <w:proofErr w:type="gramStart"/>
      <w:r w:rsidRPr="009F332F">
        <w:rPr>
          <w:rFonts w:ascii="Arial" w:hAnsi="Arial" w:cs="Arial"/>
          <w:sz w:val="24"/>
          <w:szCs w:val="24"/>
        </w:rPr>
        <w:t>actually BELIEVE</w:t>
      </w:r>
      <w:proofErr w:type="gramEnd"/>
      <w:r w:rsidRPr="009F332F">
        <w:rPr>
          <w:rFonts w:ascii="Arial" w:hAnsi="Arial" w:cs="Arial"/>
          <w:sz w:val="24"/>
          <w:szCs w:val="24"/>
        </w:rPr>
        <w:t xml:space="preserve"> ON the roller-coaster until I actually ride it.  At that point I put my </w:t>
      </w:r>
      <w:r w:rsidRPr="009F332F">
        <w:rPr>
          <w:rFonts w:ascii="Arial" w:hAnsi="Arial" w:cs="Arial"/>
          <w:sz w:val="24"/>
          <w:szCs w:val="24"/>
          <w:u w:val="single"/>
        </w:rPr>
        <w:t xml:space="preserve">trust </w:t>
      </w:r>
      <w:r w:rsidRPr="009F332F">
        <w:rPr>
          <w:rFonts w:ascii="Arial" w:hAnsi="Arial" w:cs="Arial"/>
          <w:sz w:val="24"/>
          <w:szCs w:val="24"/>
        </w:rPr>
        <w:t xml:space="preserve">in the coaster, in the track, in the harnesses, and in the car.  I put my </w:t>
      </w:r>
      <w:r w:rsidRPr="009F332F">
        <w:rPr>
          <w:rFonts w:ascii="Arial" w:hAnsi="Arial" w:cs="Arial"/>
          <w:sz w:val="24"/>
          <w:szCs w:val="24"/>
          <w:u w:val="single"/>
        </w:rPr>
        <w:t>faith</w:t>
      </w:r>
      <w:r w:rsidRPr="009F332F">
        <w:rPr>
          <w:rFonts w:ascii="Arial" w:hAnsi="Arial" w:cs="Arial"/>
          <w:sz w:val="24"/>
          <w:szCs w:val="24"/>
        </w:rPr>
        <w:t xml:space="preserve"> in everything concerning it.  I </w:t>
      </w:r>
      <w:r w:rsidRPr="009F332F">
        <w:rPr>
          <w:rFonts w:ascii="Arial" w:hAnsi="Arial" w:cs="Arial"/>
          <w:sz w:val="24"/>
          <w:szCs w:val="24"/>
          <w:u w:val="single"/>
        </w:rPr>
        <w:t>know</w:t>
      </w:r>
      <w:r w:rsidRPr="009F332F">
        <w:rPr>
          <w:rFonts w:ascii="Arial" w:hAnsi="Arial" w:cs="Arial"/>
          <w:sz w:val="24"/>
          <w:szCs w:val="24"/>
        </w:rPr>
        <w:t xml:space="preserve"> that the ride will keep me safe. </w:t>
      </w:r>
      <w:proofErr w:type="gramStart"/>
      <w:r w:rsidRPr="009F332F">
        <w:rPr>
          <w:rFonts w:ascii="Arial" w:hAnsi="Arial" w:cs="Arial"/>
          <w:sz w:val="24"/>
          <w:szCs w:val="24"/>
        </w:rPr>
        <w:t>So</w:t>
      </w:r>
      <w:proofErr w:type="gramEnd"/>
      <w:r w:rsidRPr="009F332F">
        <w:rPr>
          <w:rFonts w:ascii="Arial" w:hAnsi="Arial" w:cs="Arial"/>
          <w:sz w:val="24"/>
          <w:szCs w:val="24"/>
        </w:rPr>
        <w:t xml:space="preserve"> to BELIEVE ON something means to </w:t>
      </w:r>
      <w:r>
        <w:rPr>
          <w:rFonts w:ascii="Arial" w:hAnsi="Arial" w:cs="Arial"/>
          <w:sz w:val="24"/>
          <w:szCs w:val="24"/>
        </w:rPr>
        <w:t>know it, have faith in it, and trust in it.</w:t>
      </w:r>
      <w:r w:rsidRPr="009F332F">
        <w:rPr>
          <w:rFonts w:ascii="Arial" w:hAnsi="Arial" w:cs="Arial"/>
          <w:sz w:val="24"/>
          <w:szCs w:val="24"/>
        </w:rPr>
        <w:t xml:space="preserve"> </w:t>
      </w:r>
    </w:p>
    <w:p w14:paraId="1CDC11BE" w14:textId="77777777" w:rsidR="00C030FC" w:rsidRPr="009F332F" w:rsidRDefault="00C030FC" w:rsidP="00C030FC">
      <w:pPr>
        <w:spacing w:after="0" w:line="240" w:lineRule="auto"/>
        <w:rPr>
          <w:rFonts w:ascii="Arial" w:hAnsi="Arial" w:cs="Arial"/>
          <w:sz w:val="24"/>
          <w:szCs w:val="24"/>
        </w:rPr>
      </w:pPr>
    </w:p>
    <w:p w14:paraId="41A170BA" w14:textId="77777777" w:rsidR="00C030FC" w:rsidRDefault="00C030FC" w:rsidP="00C030FC">
      <w:pPr>
        <w:spacing w:after="0" w:line="240" w:lineRule="auto"/>
        <w:rPr>
          <w:rFonts w:ascii="Arial" w:hAnsi="Arial" w:cs="Arial"/>
          <w:sz w:val="24"/>
          <w:szCs w:val="24"/>
        </w:rPr>
      </w:pPr>
      <w:r w:rsidRPr="009F332F">
        <w:rPr>
          <w:rFonts w:ascii="Arial" w:hAnsi="Arial" w:cs="Arial"/>
          <w:sz w:val="24"/>
          <w:szCs w:val="24"/>
        </w:rPr>
        <w:t xml:space="preserve">Another way to look at it is like sitting in a chair. We sit in chairs every day.  Have you ever seen a chair that you didn’t trust? Maybe a baby chair? You know it’s a chair. </w:t>
      </w:r>
      <w:proofErr w:type="gramStart"/>
      <w:r w:rsidRPr="009F332F">
        <w:rPr>
          <w:rFonts w:ascii="Arial" w:hAnsi="Arial" w:cs="Arial"/>
          <w:sz w:val="24"/>
          <w:szCs w:val="24"/>
        </w:rPr>
        <w:t>So</w:t>
      </w:r>
      <w:proofErr w:type="gramEnd"/>
      <w:r w:rsidRPr="009F332F">
        <w:rPr>
          <w:rFonts w:ascii="Arial" w:hAnsi="Arial" w:cs="Arial"/>
          <w:sz w:val="24"/>
          <w:szCs w:val="24"/>
        </w:rPr>
        <w:t xml:space="preserve"> you believe IN the chair. “Yep, that’s a chair.” But you don’t believe ON the chair.</w:t>
      </w:r>
      <w:r w:rsidRPr="009F332F">
        <w:rPr>
          <w:rFonts w:ascii="Arial" w:hAnsi="Arial" w:cs="Arial"/>
          <w:b/>
          <w:sz w:val="24"/>
          <w:szCs w:val="24"/>
        </w:rPr>
        <w:t xml:space="preserve"> </w:t>
      </w:r>
      <w:r w:rsidRPr="009F332F">
        <w:rPr>
          <w:rFonts w:ascii="Arial" w:hAnsi="Arial" w:cs="Arial"/>
          <w:sz w:val="24"/>
          <w:szCs w:val="24"/>
        </w:rPr>
        <w:t>“Yep, that’s a chair, but nope, I am not sitting in it.  I don’t have faith or confidence that it will hold me up.”</w:t>
      </w:r>
    </w:p>
    <w:p w14:paraId="696E6D14" w14:textId="77777777" w:rsidR="00C030FC" w:rsidRPr="009F332F" w:rsidRDefault="00C030FC" w:rsidP="00C030FC">
      <w:pPr>
        <w:spacing w:after="0" w:line="240" w:lineRule="auto"/>
        <w:rPr>
          <w:rFonts w:ascii="Arial" w:hAnsi="Arial" w:cs="Arial"/>
          <w:sz w:val="24"/>
          <w:szCs w:val="24"/>
        </w:rPr>
      </w:pPr>
    </w:p>
    <w:p w14:paraId="4C5B8C7B" w14:textId="77777777" w:rsidR="00C030FC" w:rsidRPr="009F332F" w:rsidRDefault="00C030FC" w:rsidP="00C030FC">
      <w:pPr>
        <w:spacing w:after="0" w:line="240" w:lineRule="auto"/>
        <w:rPr>
          <w:rFonts w:ascii="Arial" w:hAnsi="Arial" w:cs="Arial"/>
          <w:sz w:val="24"/>
          <w:szCs w:val="24"/>
        </w:rPr>
      </w:pPr>
      <w:r w:rsidRPr="009F332F">
        <w:rPr>
          <w:rFonts w:ascii="Arial" w:hAnsi="Arial" w:cs="Arial"/>
          <w:sz w:val="24"/>
          <w:szCs w:val="24"/>
        </w:rPr>
        <w:t xml:space="preserve">Some of us have been raised in the church since the day we were born.  We have always believed IN Jesus. There comes a time when we must believe ON Jesus. Do you know where you will spend eternity? Do you know for certain that you have asked Christ to be your Savior? Do you know for certain that you will spend eternity with God?  Talk to your Bible Drill leader or your pastor if you are not certain.  </w:t>
      </w:r>
    </w:p>
    <w:p w14:paraId="63A3C0A8" w14:textId="77777777" w:rsidR="00E96E5C" w:rsidRDefault="00E96E5C">
      <w:bookmarkStart w:id="0" w:name="_GoBack"/>
      <w:bookmarkEnd w:id="0"/>
    </w:p>
    <w:sectPr w:rsidR="00E96E5C" w:rsidSect="00C030FC">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0FC"/>
    <w:rsid w:val="00C030FC"/>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268EF"/>
  <w15:chartTrackingRefBased/>
  <w15:docId w15:val="{4B5D2473-3AC4-4FC0-85DE-460AE100D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30FC"/>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030FC"/>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C030FC"/>
    <w:rPr>
      <w:rFonts w:ascii="Calibri" w:hAnsi="Calibri" w:cs="Times New Roman"/>
      <w:snapToGrid/>
      <w:sz w:val="28"/>
      <w:szCs w:val="32"/>
    </w:rPr>
  </w:style>
  <w:style w:type="paragraph" w:customStyle="1" w:styleId="Default">
    <w:name w:val="Default"/>
    <w:uiPriority w:val="99"/>
    <w:rsid w:val="00C030FC"/>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C03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43705B-EDA0-4FC1-9248-169B53E743AC}"/>
</file>

<file path=customXml/itemProps2.xml><?xml version="1.0" encoding="utf-8"?>
<ds:datastoreItem xmlns:ds="http://schemas.openxmlformats.org/officeDocument/2006/customXml" ds:itemID="{571D9AC2-288D-4F2B-840C-0C254D5418B6}">
  <ds:schemaRefs>
    <ds:schemaRef ds:uri="http://schemas.microsoft.com/sharepoint/v3/contenttype/forms"/>
  </ds:schemaRefs>
</ds:datastoreItem>
</file>

<file path=customXml/itemProps3.xml><?xml version="1.0" encoding="utf-8"?>
<ds:datastoreItem xmlns:ds="http://schemas.openxmlformats.org/officeDocument/2006/customXml" ds:itemID="{DC723BDA-0DA0-49D5-A8E0-DF89256C2BF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4b550c15-1f7c-42b2-9545-c73b0925914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2019-02-20T21:25:00Z</dcterms:created>
  <dcterms:modified xsi:type="dcterms:W3CDTF">2019-02-20T21:26:00Z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