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B961D" w14:textId="77777777" w:rsidR="00D606FA" w:rsidRDefault="00D606FA" w:rsidP="00D606FA">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0022AC38" wp14:editId="4D357E9D">
            <wp:simplePos x="0" y="0"/>
            <wp:positionH relativeFrom="column">
              <wp:posOffset>4319452</wp:posOffset>
            </wp:positionH>
            <wp:positionV relativeFrom="page">
              <wp:posOffset>969100</wp:posOffset>
            </wp:positionV>
            <wp:extent cx="1085850" cy="781050"/>
            <wp:effectExtent l="152400" t="133350" r="152400" b="190500"/>
            <wp:wrapNone/>
            <wp:docPr id="4" name="Picture 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w:t>
      </w:r>
      <w:bookmarkStart w:id="0" w:name="_GoBack"/>
      <w:bookmarkEnd w:id="0"/>
      <w:r>
        <w:rPr>
          <w:rFonts w:ascii="Arial" w:hAnsi="Arial" w:cs="Arial"/>
          <w:b/>
          <w:bCs/>
          <w:smallCaps/>
          <w:color w:val="00B050"/>
          <w:sz w:val="40"/>
          <w:szCs w:val="40"/>
        </w:rPr>
        <w:t>rse</w:t>
      </w:r>
    </w:p>
    <w:p w14:paraId="6F5AB35E" w14:textId="77777777" w:rsidR="00D606FA" w:rsidRPr="00880844" w:rsidRDefault="00D606FA" w:rsidP="00D606FA">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05A01F61" w14:textId="77777777" w:rsidR="00D606FA" w:rsidRDefault="00D606FA" w:rsidP="00D606FA">
      <w:pPr>
        <w:pStyle w:val="NoSpacing"/>
        <w:ind w:left="-180"/>
        <w:jc w:val="center"/>
        <w:rPr>
          <w:rFonts w:ascii="Arial" w:hAnsi="Arial" w:cs="Arial"/>
          <w:b/>
          <w:bCs/>
          <w:i/>
          <w:smallCaps/>
          <w:color w:val="00B050"/>
          <w:sz w:val="32"/>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6AE07406" w14:textId="77777777" w:rsidR="00D606FA" w:rsidRDefault="00D606FA" w:rsidP="00D606FA">
      <w:pPr>
        <w:pStyle w:val="NoSpacing"/>
        <w:ind w:left="-180"/>
        <w:jc w:val="center"/>
        <w:rPr>
          <w:rFonts w:ascii="Arial" w:hAnsi="Arial" w:cs="Arial"/>
          <w:sz w:val="24"/>
          <w:szCs w:val="28"/>
        </w:rPr>
      </w:pPr>
    </w:p>
    <w:p w14:paraId="3FCFF554" w14:textId="77777777" w:rsidR="00D606FA" w:rsidRPr="00DE6192" w:rsidRDefault="00D606FA" w:rsidP="00D606FA">
      <w:pPr>
        <w:pStyle w:val="NoSpacing"/>
        <w:ind w:left="-180"/>
        <w:jc w:val="center"/>
        <w:rPr>
          <w:rFonts w:ascii="Arial" w:hAnsi="Arial" w:cs="Arial"/>
          <w:sz w:val="24"/>
          <w:szCs w:val="28"/>
        </w:rPr>
      </w:pPr>
    </w:p>
    <w:p w14:paraId="280367C4" w14:textId="77777777" w:rsidR="00D606FA" w:rsidRDefault="00D606FA" w:rsidP="00D606FA">
      <w:pPr>
        <w:spacing w:after="0" w:line="240" w:lineRule="auto"/>
        <w:rPr>
          <w:rFonts w:ascii="Arial" w:hAnsi="Arial" w:cs="Arial"/>
          <w:b/>
          <w:sz w:val="32"/>
          <w:u w:val="single"/>
        </w:rPr>
      </w:pPr>
      <w:r w:rsidRPr="009F332F">
        <w:rPr>
          <w:rFonts w:ascii="Arial" w:hAnsi="Arial" w:cs="Arial"/>
          <w:b/>
          <w:sz w:val="32"/>
        </w:rPr>
        <w:t xml:space="preserve">19. </w:t>
      </w:r>
      <w:r>
        <w:rPr>
          <w:rFonts w:ascii="Arial" w:hAnsi="Arial" w:cs="Arial"/>
          <w:b/>
          <w:sz w:val="32"/>
        </w:rPr>
        <w:tab/>
      </w:r>
      <w:r>
        <w:rPr>
          <w:rFonts w:ascii="Arial" w:hAnsi="Arial" w:cs="Arial"/>
          <w:b/>
          <w:sz w:val="32"/>
          <w:u w:val="single"/>
        </w:rPr>
        <w:t>1</w:t>
      </w:r>
      <w:r w:rsidRPr="009F332F">
        <w:rPr>
          <w:rFonts w:ascii="Arial" w:hAnsi="Arial" w:cs="Arial"/>
          <w:b/>
          <w:sz w:val="32"/>
          <w:u w:val="single"/>
        </w:rPr>
        <w:t xml:space="preserve"> Corinthians 4:2</w:t>
      </w:r>
    </w:p>
    <w:p w14:paraId="25B09249" w14:textId="77777777" w:rsidR="00D606FA" w:rsidRPr="002D5B9D" w:rsidRDefault="00D606FA" w:rsidP="00D606FA">
      <w:pPr>
        <w:spacing w:after="0" w:line="240" w:lineRule="auto"/>
        <w:rPr>
          <w:rFonts w:ascii="Arial" w:hAnsi="Arial" w:cs="Arial"/>
          <w:b/>
        </w:rPr>
      </w:pPr>
    </w:p>
    <w:p w14:paraId="01E8CA53" w14:textId="77777777" w:rsidR="00D606FA" w:rsidRDefault="00D606FA" w:rsidP="00D606FA">
      <w:pPr>
        <w:spacing w:after="0" w:line="240" w:lineRule="auto"/>
        <w:rPr>
          <w:rFonts w:ascii="Arial" w:hAnsi="Arial" w:cs="Arial"/>
          <w:color w:val="000000"/>
          <w:sz w:val="24"/>
          <w:szCs w:val="24"/>
          <w:shd w:val="clear" w:color="auto" w:fill="FFFFFF"/>
        </w:rPr>
      </w:pPr>
      <w:r w:rsidRPr="002D5B9D">
        <w:rPr>
          <w:rFonts w:ascii="Arial" w:hAnsi="Arial" w:cs="Arial"/>
          <w:b/>
          <w:sz w:val="24"/>
          <w:szCs w:val="24"/>
          <w:u w:val="single"/>
        </w:rPr>
        <w:t>KJV</w:t>
      </w:r>
      <w:r w:rsidRPr="002D5B9D">
        <w:rPr>
          <w:rFonts w:ascii="Arial" w:hAnsi="Arial" w:cs="Arial"/>
          <w:sz w:val="24"/>
          <w:szCs w:val="24"/>
        </w:rPr>
        <w:t xml:space="preserve"> </w:t>
      </w:r>
      <w:r w:rsidRPr="002D5B9D">
        <w:rPr>
          <w:rFonts w:ascii="Arial" w:hAnsi="Arial" w:cs="Arial"/>
          <w:color w:val="000000"/>
          <w:sz w:val="24"/>
          <w:szCs w:val="24"/>
          <w:shd w:val="clear" w:color="auto" w:fill="FFFFFF"/>
        </w:rPr>
        <w:t>Moreover it is required in stewards, that a man be found faithful.</w:t>
      </w:r>
    </w:p>
    <w:p w14:paraId="5AA6706C" w14:textId="77777777" w:rsidR="00D606FA" w:rsidRDefault="00D606FA" w:rsidP="00D606FA">
      <w:pPr>
        <w:spacing w:after="0" w:line="240" w:lineRule="auto"/>
        <w:rPr>
          <w:rFonts w:ascii="Arial" w:hAnsi="Arial" w:cs="Arial"/>
          <w:color w:val="000000"/>
          <w:sz w:val="24"/>
          <w:szCs w:val="24"/>
          <w:shd w:val="clear" w:color="auto" w:fill="FFFFFF"/>
        </w:rPr>
      </w:pPr>
    </w:p>
    <w:p w14:paraId="3E33C7C3" w14:textId="77777777" w:rsidR="00D606FA" w:rsidRDefault="00D606FA" w:rsidP="00D606FA">
      <w:pPr>
        <w:spacing w:after="0" w:line="240" w:lineRule="auto"/>
        <w:rPr>
          <w:rFonts w:ascii="Arial" w:hAnsi="Arial" w:cs="Arial"/>
          <w:b/>
          <w:color w:val="000000"/>
          <w:sz w:val="24"/>
          <w:szCs w:val="24"/>
          <w:shd w:val="clear" w:color="auto" w:fill="FFFFFF"/>
        </w:rPr>
      </w:pPr>
      <w:r w:rsidRPr="002D5B9D">
        <w:rPr>
          <w:rFonts w:ascii="Arial" w:hAnsi="Arial" w:cs="Arial"/>
          <w:b/>
          <w:sz w:val="24"/>
          <w:szCs w:val="24"/>
          <w:u w:val="single"/>
        </w:rPr>
        <w:t>CSB</w:t>
      </w:r>
      <w:r w:rsidRPr="002D5B9D">
        <w:rPr>
          <w:rFonts w:ascii="Arial" w:hAnsi="Arial" w:cs="Arial"/>
          <w:sz w:val="24"/>
          <w:szCs w:val="24"/>
        </w:rPr>
        <w:t xml:space="preserve"> </w:t>
      </w:r>
      <w:r w:rsidRPr="002D5B9D">
        <w:rPr>
          <w:rFonts w:ascii="Arial" w:hAnsi="Arial" w:cs="Arial"/>
          <w:b/>
          <w:color w:val="000000"/>
          <w:sz w:val="24"/>
          <w:szCs w:val="24"/>
          <w:shd w:val="clear" w:color="auto" w:fill="FFFFFF"/>
        </w:rPr>
        <w:t>In this regard, it is required that managers be found faithful.</w:t>
      </w:r>
    </w:p>
    <w:p w14:paraId="63835D3A" w14:textId="77777777" w:rsidR="00D606FA" w:rsidRPr="002D5B9D" w:rsidRDefault="00D606FA" w:rsidP="00D606FA">
      <w:pPr>
        <w:spacing w:after="0" w:line="240" w:lineRule="auto"/>
        <w:rPr>
          <w:rFonts w:ascii="Arial" w:hAnsi="Arial" w:cs="Arial"/>
          <w:b/>
          <w:sz w:val="24"/>
          <w:szCs w:val="24"/>
        </w:rPr>
      </w:pPr>
    </w:p>
    <w:p w14:paraId="419C6EA9" w14:textId="77777777" w:rsidR="00D606FA" w:rsidRDefault="00D606FA" w:rsidP="00D606FA">
      <w:pPr>
        <w:spacing w:after="0" w:line="240" w:lineRule="auto"/>
        <w:rPr>
          <w:rFonts w:ascii="Arial" w:hAnsi="Arial" w:cs="Arial"/>
          <w:color w:val="000000"/>
          <w:sz w:val="24"/>
          <w:szCs w:val="24"/>
          <w:shd w:val="clear" w:color="auto" w:fill="FFFFFF"/>
        </w:rPr>
      </w:pPr>
      <w:r w:rsidRPr="002D5B9D">
        <w:rPr>
          <w:rFonts w:ascii="Arial" w:hAnsi="Arial" w:cs="Arial"/>
          <w:b/>
          <w:sz w:val="24"/>
          <w:szCs w:val="24"/>
          <w:u w:val="single"/>
        </w:rPr>
        <w:t>ESV</w:t>
      </w:r>
      <w:r w:rsidRPr="002D5B9D">
        <w:rPr>
          <w:rFonts w:ascii="Arial" w:hAnsi="Arial" w:cs="Arial"/>
          <w:sz w:val="24"/>
          <w:szCs w:val="24"/>
        </w:rPr>
        <w:t xml:space="preserve"> </w:t>
      </w:r>
      <w:r w:rsidRPr="002D5B9D">
        <w:rPr>
          <w:rFonts w:ascii="Arial" w:hAnsi="Arial" w:cs="Arial"/>
          <w:color w:val="000000"/>
          <w:sz w:val="24"/>
          <w:szCs w:val="24"/>
          <w:shd w:val="clear" w:color="auto" w:fill="FFFFFF"/>
        </w:rPr>
        <w:t>Moreover, it is required of stewards that they be found faithful.</w:t>
      </w:r>
    </w:p>
    <w:p w14:paraId="294E1526" w14:textId="77777777" w:rsidR="00D606FA" w:rsidRDefault="00D606FA" w:rsidP="00D606FA">
      <w:pPr>
        <w:spacing w:after="0" w:line="240" w:lineRule="auto"/>
        <w:rPr>
          <w:rFonts w:ascii="Arial" w:hAnsi="Arial" w:cs="Arial"/>
          <w:color w:val="000000"/>
          <w:sz w:val="24"/>
          <w:szCs w:val="24"/>
          <w:shd w:val="clear" w:color="auto" w:fill="FFFFFF"/>
        </w:rPr>
      </w:pPr>
    </w:p>
    <w:p w14:paraId="338E1EC8" w14:textId="77777777" w:rsidR="00D606FA" w:rsidRPr="002D5B9D" w:rsidRDefault="00D606FA" w:rsidP="00D606FA">
      <w:pPr>
        <w:spacing w:after="0" w:line="240" w:lineRule="auto"/>
        <w:rPr>
          <w:rFonts w:ascii="Arial" w:hAnsi="Arial" w:cs="Arial"/>
          <w:color w:val="000000"/>
          <w:sz w:val="24"/>
          <w:szCs w:val="24"/>
          <w:shd w:val="clear" w:color="auto" w:fill="FFFFFF"/>
        </w:rPr>
      </w:pPr>
    </w:p>
    <w:p w14:paraId="6E3FBF89" w14:textId="77777777" w:rsidR="00D606FA" w:rsidRDefault="00D606FA" w:rsidP="00D606FA">
      <w:pPr>
        <w:spacing w:after="0" w:line="240" w:lineRule="auto"/>
        <w:rPr>
          <w:rFonts w:ascii="Arial" w:hAnsi="Arial" w:cs="Arial"/>
          <w:color w:val="000000"/>
          <w:sz w:val="24"/>
          <w:szCs w:val="24"/>
          <w:shd w:val="clear" w:color="auto" w:fill="FFFFFF"/>
        </w:rPr>
      </w:pPr>
      <w:r w:rsidRPr="008B6A70">
        <w:rPr>
          <w:rFonts w:ascii="Arial" w:hAnsi="Arial" w:cs="Arial"/>
          <w:b/>
          <w:color w:val="000000"/>
          <w:sz w:val="24"/>
          <w:szCs w:val="24"/>
          <w:u w:val="single"/>
          <w:shd w:val="clear" w:color="auto" w:fill="FFFFFF"/>
        </w:rPr>
        <w:t>Family Preparation</w:t>
      </w:r>
      <w:r w:rsidRPr="009F332F">
        <w:rPr>
          <w:rFonts w:ascii="Arial" w:hAnsi="Arial" w:cs="Arial"/>
          <w:b/>
          <w:color w:val="000000"/>
          <w:sz w:val="24"/>
          <w:szCs w:val="24"/>
          <w:shd w:val="clear" w:color="auto" w:fill="FFFFFF"/>
        </w:rPr>
        <w:t>:</w:t>
      </w:r>
      <w:r w:rsidRPr="009F332F">
        <w:rPr>
          <w:rFonts w:ascii="Arial" w:hAnsi="Arial" w:cs="Arial"/>
          <w:color w:val="000000"/>
          <w:sz w:val="24"/>
          <w:szCs w:val="24"/>
          <w:shd w:val="clear" w:color="auto" w:fill="FFFFFF"/>
        </w:rPr>
        <w:t xml:space="preserve"> Plan a family dinner night. If cooking is a challenge, make sandwiches or pick up dinner from a local restaurant. Gather plates, napkins, cups and utensils. If you can, use your best dishes and silverware. </w:t>
      </w:r>
    </w:p>
    <w:p w14:paraId="1EA3E5A7" w14:textId="77777777" w:rsidR="00D606FA" w:rsidRPr="009F332F" w:rsidRDefault="00D606FA" w:rsidP="00D606FA">
      <w:pPr>
        <w:spacing w:after="0" w:line="240" w:lineRule="auto"/>
        <w:rPr>
          <w:rFonts w:ascii="Arial" w:hAnsi="Arial" w:cs="Arial"/>
          <w:color w:val="000000"/>
          <w:sz w:val="24"/>
          <w:szCs w:val="24"/>
          <w:shd w:val="clear" w:color="auto" w:fill="FFFFFF"/>
        </w:rPr>
      </w:pPr>
    </w:p>
    <w:p w14:paraId="10AE0D50" w14:textId="77777777" w:rsidR="00D606FA" w:rsidRDefault="00D606FA" w:rsidP="00D606FA">
      <w:pPr>
        <w:spacing w:after="0" w:line="240" w:lineRule="auto"/>
        <w:rPr>
          <w:rFonts w:ascii="Arial" w:hAnsi="Arial" w:cs="Arial"/>
          <w:color w:val="000000"/>
          <w:sz w:val="24"/>
          <w:szCs w:val="24"/>
          <w:shd w:val="clear" w:color="auto" w:fill="FFFFFF"/>
        </w:rPr>
      </w:pPr>
      <w:r w:rsidRPr="008B6A70">
        <w:rPr>
          <w:rFonts w:ascii="Arial" w:hAnsi="Arial" w:cs="Arial"/>
          <w:b/>
          <w:color w:val="000000"/>
          <w:sz w:val="24"/>
          <w:szCs w:val="24"/>
          <w:u w:val="single"/>
          <w:shd w:val="clear" w:color="auto" w:fill="FFFFFF"/>
        </w:rPr>
        <w:t>Family Activity</w:t>
      </w:r>
      <w:r w:rsidRPr="009F332F">
        <w:rPr>
          <w:rFonts w:ascii="Arial" w:hAnsi="Arial" w:cs="Arial"/>
          <w:b/>
          <w:color w:val="000000"/>
          <w:sz w:val="24"/>
          <w:szCs w:val="24"/>
          <w:shd w:val="clear" w:color="auto" w:fill="FFFFFF"/>
        </w:rPr>
        <w:t>:</w:t>
      </w:r>
      <w:r w:rsidRPr="009F332F">
        <w:rPr>
          <w:rFonts w:ascii="Arial" w:hAnsi="Arial" w:cs="Arial"/>
          <w:color w:val="000000"/>
          <w:sz w:val="24"/>
          <w:szCs w:val="24"/>
          <w:shd w:val="clear" w:color="auto" w:fill="FFFFFF"/>
        </w:rPr>
        <w:t xml:space="preserve"> Assign each child a task to help set the dinner table. Let the children set each person’s place. Ask a child to pray and thank God for the meal. Eat dinner at the table as a family. After the meal, assign each child a task to help clear the table. Gather around the table after the meal is cleaned up. </w:t>
      </w:r>
    </w:p>
    <w:p w14:paraId="00418125" w14:textId="77777777" w:rsidR="00D606FA" w:rsidRPr="009F332F" w:rsidRDefault="00D606FA" w:rsidP="00D606FA">
      <w:pPr>
        <w:spacing w:after="0" w:line="240" w:lineRule="auto"/>
        <w:rPr>
          <w:rFonts w:ascii="Arial" w:hAnsi="Arial" w:cs="Arial"/>
          <w:color w:val="000000"/>
          <w:sz w:val="24"/>
          <w:szCs w:val="24"/>
          <w:shd w:val="clear" w:color="auto" w:fill="FFFFFF"/>
        </w:rPr>
      </w:pPr>
    </w:p>
    <w:p w14:paraId="6C041C11" w14:textId="77777777" w:rsidR="00D606FA" w:rsidRDefault="00D606FA" w:rsidP="00D606FA">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t xml:space="preserve">Read I Corinthians 4:2. Explain that a steward or a manager is a “person who takes care of something that belongs to someone else.” At dinner, each child served as a steward as they set and cleaned the table for the family meal. Just like the children were stewards by taking care of the dishes and utensils, God expects people to be stewards of the things he has given us. Ask the children to name some things that God wants us to steward or take care of (creation, animals, each other, money, toys, home and church). </w:t>
      </w:r>
    </w:p>
    <w:p w14:paraId="74B597C8" w14:textId="77777777" w:rsidR="00D606FA" w:rsidRPr="009F332F" w:rsidRDefault="00D606FA" w:rsidP="00D606FA">
      <w:pPr>
        <w:spacing w:after="0" w:line="240" w:lineRule="auto"/>
        <w:rPr>
          <w:rFonts w:ascii="Arial" w:hAnsi="Arial" w:cs="Arial"/>
          <w:color w:val="000000"/>
          <w:sz w:val="24"/>
          <w:szCs w:val="24"/>
          <w:shd w:val="clear" w:color="auto" w:fill="FFFFFF"/>
        </w:rPr>
      </w:pPr>
    </w:p>
    <w:p w14:paraId="758CD98D" w14:textId="77777777" w:rsidR="00D606FA" w:rsidRDefault="00D606FA" w:rsidP="00D606FA">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t xml:space="preserve">God also wants his stewards to be faithful. A person who is faithful can be trusted to do his/her best in everything all the time. </w:t>
      </w:r>
    </w:p>
    <w:p w14:paraId="3782E6D7" w14:textId="77777777" w:rsidR="00D606FA" w:rsidRPr="009F332F" w:rsidRDefault="00D606FA" w:rsidP="00D606FA">
      <w:pPr>
        <w:spacing w:after="0" w:line="240" w:lineRule="auto"/>
        <w:rPr>
          <w:rFonts w:ascii="Arial" w:hAnsi="Arial" w:cs="Arial"/>
          <w:color w:val="000000"/>
          <w:sz w:val="24"/>
          <w:szCs w:val="24"/>
          <w:shd w:val="clear" w:color="auto" w:fill="FFFFFF"/>
        </w:rPr>
      </w:pPr>
    </w:p>
    <w:p w14:paraId="33DEA03F" w14:textId="77777777" w:rsidR="00D606FA" w:rsidRDefault="00D606FA" w:rsidP="00D606FA">
      <w:pPr>
        <w:spacing w:after="0" w:line="240" w:lineRule="auto"/>
        <w:rPr>
          <w:rFonts w:ascii="Arial" w:hAnsi="Arial" w:cs="Arial"/>
          <w:color w:val="000000"/>
          <w:sz w:val="24"/>
          <w:szCs w:val="24"/>
          <w:shd w:val="clear" w:color="auto" w:fill="FFFFFF"/>
        </w:rPr>
      </w:pPr>
      <w:r w:rsidRPr="009F332F">
        <w:rPr>
          <w:rFonts w:ascii="Arial" w:hAnsi="Arial" w:cs="Arial"/>
          <w:color w:val="000000"/>
          <w:sz w:val="24"/>
          <w:szCs w:val="24"/>
          <w:shd w:val="clear" w:color="auto" w:fill="FFFFFF"/>
        </w:rPr>
        <w:t xml:space="preserve">Say I Corinthians 4:2 again. Stand in a circle. Let each family member say one word of the Scripture verse. Go around the circle again and again. See if you can say the verse </w:t>
      </w:r>
      <w:r>
        <w:rPr>
          <w:rFonts w:ascii="Arial" w:hAnsi="Arial" w:cs="Arial"/>
          <w:color w:val="000000"/>
          <w:sz w:val="24"/>
          <w:szCs w:val="24"/>
          <w:shd w:val="clear" w:color="auto" w:fill="FFFFFF"/>
        </w:rPr>
        <w:t>“</w:t>
      </w:r>
      <w:r w:rsidRPr="009F332F">
        <w:rPr>
          <w:rFonts w:ascii="Arial" w:hAnsi="Arial" w:cs="Arial"/>
          <w:color w:val="000000"/>
          <w:sz w:val="24"/>
          <w:szCs w:val="24"/>
          <w:shd w:val="clear" w:color="auto" w:fill="FFFFFF"/>
        </w:rPr>
        <w:t>word perfect</w:t>
      </w:r>
      <w:r>
        <w:rPr>
          <w:rFonts w:ascii="Arial" w:hAnsi="Arial" w:cs="Arial"/>
          <w:color w:val="000000"/>
          <w:sz w:val="24"/>
          <w:szCs w:val="24"/>
          <w:shd w:val="clear" w:color="auto" w:fill="FFFFFF"/>
        </w:rPr>
        <w:t>”</w:t>
      </w:r>
      <w:r w:rsidRPr="009F332F">
        <w:rPr>
          <w:rFonts w:ascii="Arial" w:hAnsi="Arial" w:cs="Arial"/>
          <w:color w:val="000000"/>
          <w:sz w:val="24"/>
          <w:szCs w:val="24"/>
          <w:shd w:val="clear" w:color="auto" w:fill="FFFFFF"/>
        </w:rPr>
        <w:t xml:space="preserve"> at least one time together. </w:t>
      </w:r>
    </w:p>
    <w:p w14:paraId="7EB65811" w14:textId="77777777" w:rsidR="00D606FA" w:rsidRPr="009F332F" w:rsidRDefault="00D606FA" w:rsidP="00D606FA">
      <w:pPr>
        <w:spacing w:after="0" w:line="240" w:lineRule="auto"/>
        <w:rPr>
          <w:rFonts w:ascii="Arial" w:hAnsi="Arial" w:cs="Arial"/>
          <w:color w:val="000000"/>
          <w:sz w:val="24"/>
          <w:szCs w:val="24"/>
          <w:shd w:val="clear" w:color="auto" w:fill="FFFFFF"/>
        </w:rPr>
      </w:pPr>
    </w:p>
    <w:p w14:paraId="345D7372" w14:textId="77777777" w:rsidR="00D606FA" w:rsidRPr="009F332F" w:rsidRDefault="00D606FA" w:rsidP="00D606FA">
      <w:pPr>
        <w:pStyle w:val="Default"/>
        <w:rPr>
          <w:rFonts w:ascii="Arial" w:hAnsi="Arial" w:cs="Arial"/>
          <w:shd w:val="clear" w:color="auto" w:fill="FFFFFF"/>
        </w:rPr>
      </w:pPr>
      <w:proofErr w:type="gramStart"/>
      <w:r w:rsidRPr="009F332F">
        <w:rPr>
          <w:rFonts w:ascii="Arial" w:hAnsi="Arial" w:cs="Arial"/>
          <w:shd w:val="clear" w:color="auto" w:fill="FFFFFF"/>
        </w:rPr>
        <w:t>This week,</w:t>
      </w:r>
      <w:proofErr w:type="gramEnd"/>
      <w:r w:rsidRPr="009F332F">
        <w:rPr>
          <w:rFonts w:ascii="Arial" w:hAnsi="Arial" w:cs="Arial"/>
          <w:shd w:val="clear" w:color="auto" w:fill="FFFFFF"/>
        </w:rPr>
        <w:t xml:space="preserve"> look for people who are stewards in your community (teachers, mail carriers, police department, fire department, trash collectors). Say the verse each time you see a steward.</w:t>
      </w:r>
    </w:p>
    <w:p w14:paraId="677DD1F2" w14:textId="77777777" w:rsidR="00E96E5C" w:rsidRDefault="00E96E5C"/>
    <w:sectPr w:rsidR="00E96E5C" w:rsidSect="00D606FA">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6FA"/>
    <w:rsid w:val="00D606FA"/>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6CEC5"/>
  <w15:chartTrackingRefBased/>
  <w15:docId w15:val="{33A10CF6-AC81-4909-B06F-D9E1C4201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06FA"/>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606FA"/>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D606FA"/>
    <w:rPr>
      <w:rFonts w:ascii="Calibri" w:hAnsi="Calibri" w:cs="Times New Roman"/>
      <w:snapToGrid/>
      <w:sz w:val="28"/>
      <w:szCs w:val="32"/>
    </w:rPr>
  </w:style>
  <w:style w:type="paragraph" w:customStyle="1" w:styleId="Default">
    <w:name w:val="Default"/>
    <w:uiPriority w:val="99"/>
    <w:rsid w:val="00D606FA"/>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B7A74-9A7A-4693-BF58-3296A287FE1B}"/>
</file>

<file path=customXml/itemProps2.xml><?xml version="1.0" encoding="utf-8"?>
<ds:datastoreItem xmlns:ds="http://schemas.openxmlformats.org/officeDocument/2006/customXml" ds:itemID="{05C8D425-1520-4B34-9538-957CA8E44E7D}">
  <ds:schemaRefs>
    <ds:schemaRef ds:uri="http://schemas.microsoft.com/sharepoint/v3/contenttype/forms"/>
  </ds:schemaRefs>
</ds:datastoreItem>
</file>

<file path=customXml/itemProps3.xml><?xml version="1.0" encoding="utf-8"?>
<ds:datastoreItem xmlns:ds="http://schemas.openxmlformats.org/officeDocument/2006/customXml" ds:itemID="{A35C3311-AAC2-4EDB-A212-DA3A59B17EC7}">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2019-02-20T21:28:00Z</dcterms:created>
  <dcterms:modified xsi:type="dcterms:W3CDTF">2019-02-20T21:28:00Z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