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4A32A" w14:textId="77777777" w:rsidR="000A49F0" w:rsidRDefault="000A49F0" w:rsidP="000A49F0">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4922F1A4" wp14:editId="5C9CFD43">
            <wp:simplePos x="0" y="0"/>
            <wp:positionH relativeFrom="column">
              <wp:posOffset>4305300</wp:posOffset>
            </wp:positionH>
            <wp:positionV relativeFrom="page">
              <wp:posOffset>958215</wp:posOffset>
            </wp:positionV>
            <wp:extent cx="1085850" cy="781050"/>
            <wp:effectExtent l="152400" t="133350" r="152400" b="190500"/>
            <wp:wrapNone/>
            <wp:docPr id="252" name="Picture 25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7554446B" w14:textId="77777777" w:rsidR="000A49F0" w:rsidRPr="00880844" w:rsidRDefault="000A49F0" w:rsidP="000A49F0">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3CD1A59F" w14:textId="77777777" w:rsidR="000A49F0" w:rsidRPr="00DE6192" w:rsidRDefault="000A49F0" w:rsidP="000A49F0">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51CB9C34" w14:textId="77777777" w:rsidR="000A49F0" w:rsidRPr="009F332F" w:rsidRDefault="000A49F0" w:rsidP="000A49F0">
      <w:pPr>
        <w:rPr>
          <w:rFonts w:ascii="Arial" w:hAnsi="Arial" w:cs="Arial"/>
          <w:sz w:val="24"/>
          <w:szCs w:val="24"/>
        </w:rPr>
      </w:pPr>
    </w:p>
    <w:p w14:paraId="0B344FC2" w14:textId="77777777" w:rsidR="000A49F0" w:rsidRDefault="000A49F0" w:rsidP="000A49F0">
      <w:pPr>
        <w:spacing w:after="0" w:line="240" w:lineRule="auto"/>
        <w:rPr>
          <w:rFonts w:ascii="Arial" w:hAnsi="Arial" w:cs="Arial"/>
          <w:b/>
          <w:sz w:val="32"/>
          <w:u w:val="single"/>
        </w:rPr>
      </w:pPr>
      <w:r w:rsidRPr="009F332F">
        <w:rPr>
          <w:rFonts w:ascii="Arial" w:hAnsi="Arial" w:cs="Arial"/>
          <w:b/>
          <w:sz w:val="32"/>
        </w:rPr>
        <w:t xml:space="preserve">14. </w:t>
      </w:r>
      <w:r>
        <w:rPr>
          <w:rFonts w:ascii="Arial" w:hAnsi="Arial" w:cs="Arial"/>
          <w:b/>
          <w:sz w:val="32"/>
        </w:rPr>
        <w:tab/>
      </w:r>
      <w:r w:rsidRPr="009F332F">
        <w:rPr>
          <w:rFonts w:ascii="Arial" w:hAnsi="Arial" w:cs="Arial"/>
          <w:b/>
          <w:sz w:val="32"/>
          <w:u w:val="single"/>
        </w:rPr>
        <w:t>John 3:16</w:t>
      </w:r>
    </w:p>
    <w:p w14:paraId="70E48949" w14:textId="77777777" w:rsidR="000A49F0" w:rsidRPr="00B678F4" w:rsidRDefault="000A49F0" w:rsidP="000A49F0">
      <w:pPr>
        <w:spacing w:after="0" w:line="240" w:lineRule="auto"/>
        <w:rPr>
          <w:rFonts w:ascii="Arial" w:hAnsi="Arial" w:cs="Arial"/>
          <w:b/>
        </w:rPr>
      </w:pPr>
    </w:p>
    <w:p w14:paraId="0A739E1F" w14:textId="77777777" w:rsidR="000A49F0" w:rsidRDefault="000A49F0" w:rsidP="000A49F0">
      <w:pPr>
        <w:spacing w:after="0" w:line="240" w:lineRule="auto"/>
        <w:rPr>
          <w:rFonts w:ascii="Arial" w:hAnsi="Arial" w:cs="Arial"/>
          <w:color w:val="000000"/>
          <w:sz w:val="24"/>
          <w:szCs w:val="24"/>
          <w:shd w:val="clear" w:color="auto" w:fill="FFFFFF"/>
        </w:rPr>
      </w:pPr>
      <w:r w:rsidRPr="00B678F4">
        <w:rPr>
          <w:rFonts w:ascii="Arial" w:hAnsi="Arial" w:cs="Arial"/>
          <w:b/>
          <w:sz w:val="24"/>
          <w:szCs w:val="24"/>
          <w:u w:val="single"/>
        </w:rPr>
        <w:t>KJV</w:t>
      </w:r>
      <w:r w:rsidRPr="00B678F4">
        <w:rPr>
          <w:rFonts w:ascii="Arial" w:hAnsi="Arial" w:cs="Arial"/>
          <w:b/>
          <w:sz w:val="24"/>
          <w:szCs w:val="24"/>
        </w:rPr>
        <w:t xml:space="preserve"> </w:t>
      </w:r>
      <w:r w:rsidRPr="00B678F4">
        <w:rPr>
          <w:rFonts w:ascii="Arial" w:hAnsi="Arial" w:cs="Arial"/>
          <w:color w:val="000000"/>
          <w:sz w:val="24"/>
          <w:szCs w:val="24"/>
          <w:shd w:val="clear" w:color="auto" w:fill="FFFFFF"/>
        </w:rPr>
        <w:t>For God so loved the world that he gave his only begotten Son, that whosoever believeth in him should not perish, but have everlasting life.</w:t>
      </w:r>
    </w:p>
    <w:p w14:paraId="1085D49F" w14:textId="77777777" w:rsidR="000A49F0" w:rsidRPr="00B678F4" w:rsidRDefault="000A49F0" w:rsidP="000A49F0">
      <w:pPr>
        <w:spacing w:after="0" w:line="240" w:lineRule="auto"/>
        <w:rPr>
          <w:rFonts w:ascii="Arial" w:hAnsi="Arial" w:cs="Arial"/>
          <w:color w:val="000000"/>
          <w:sz w:val="24"/>
          <w:szCs w:val="24"/>
          <w:shd w:val="clear" w:color="auto" w:fill="FFFFFF"/>
        </w:rPr>
      </w:pPr>
    </w:p>
    <w:p w14:paraId="793A8491" w14:textId="77777777" w:rsidR="000A49F0" w:rsidRDefault="000A49F0" w:rsidP="000A49F0">
      <w:pPr>
        <w:spacing w:after="0" w:line="240" w:lineRule="auto"/>
        <w:rPr>
          <w:rStyle w:val="woj"/>
          <w:rFonts w:ascii="Arial" w:hAnsi="Arial" w:cs="Arial"/>
          <w:b/>
          <w:color w:val="000000"/>
          <w:sz w:val="24"/>
          <w:szCs w:val="24"/>
          <w:shd w:val="clear" w:color="auto" w:fill="FFFFFF"/>
        </w:rPr>
      </w:pPr>
      <w:r w:rsidRPr="00B678F4">
        <w:rPr>
          <w:rFonts w:ascii="Arial" w:hAnsi="Arial" w:cs="Arial"/>
          <w:b/>
          <w:color w:val="000000"/>
          <w:sz w:val="24"/>
          <w:szCs w:val="24"/>
          <w:u w:val="single"/>
          <w:shd w:val="clear" w:color="auto" w:fill="FFFFFF"/>
        </w:rPr>
        <w:t>CS</w:t>
      </w:r>
      <w:r>
        <w:rPr>
          <w:rFonts w:ascii="Arial" w:hAnsi="Arial" w:cs="Arial"/>
          <w:b/>
          <w:color w:val="000000"/>
          <w:sz w:val="24"/>
          <w:szCs w:val="24"/>
          <w:u w:val="single"/>
          <w:shd w:val="clear" w:color="auto" w:fill="FFFFFF"/>
        </w:rPr>
        <w:t>B</w:t>
      </w:r>
      <w:r w:rsidRPr="00B678F4">
        <w:rPr>
          <w:rFonts w:ascii="Arial" w:hAnsi="Arial" w:cs="Arial"/>
          <w:color w:val="000000"/>
          <w:sz w:val="24"/>
          <w:szCs w:val="24"/>
          <w:shd w:val="clear" w:color="auto" w:fill="FFFFFF"/>
        </w:rPr>
        <w:t xml:space="preserve"> </w:t>
      </w:r>
      <w:r w:rsidRPr="00B678F4">
        <w:rPr>
          <w:rFonts w:ascii="Arial" w:hAnsi="Arial" w:cs="Arial"/>
          <w:b/>
          <w:color w:val="000000"/>
          <w:sz w:val="24"/>
          <w:szCs w:val="24"/>
          <w:shd w:val="clear" w:color="auto" w:fill="FFFFFF"/>
        </w:rPr>
        <w:t>“</w:t>
      </w:r>
      <w:r w:rsidRPr="00B678F4">
        <w:rPr>
          <w:rStyle w:val="woj"/>
          <w:rFonts w:ascii="Arial" w:hAnsi="Arial" w:cs="Arial"/>
          <w:b/>
          <w:color w:val="000000"/>
          <w:sz w:val="24"/>
          <w:szCs w:val="24"/>
          <w:shd w:val="clear" w:color="auto" w:fill="FFFFFF"/>
        </w:rPr>
        <w:t>For God loved</w:t>
      </w:r>
      <w:r w:rsidRPr="00B678F4">
        <w:rPr>
          <w:rFonts w:ascii="Arial" w:hAnsi="Arial" w:cs="Arial"/>
          <w:b/>
          <w:color w:val="000000"/>
          <w:sz w:val="24"/>
          <w:szCs w:val="24"/>
          <w:shd w:val="clear" w:color="auto" w:fill="FFFFFF"/>
        </w:rPr>
        <w:t> </w:t>
      </w:r>
      <w:r w:rsidRPr="00B678F4">
        <w:rPr>
          <w:rStyle w:val="woj"/>
          <w:rFonts w:ascii="Arial" w:hAnsi="Arial" w:cs="Arial"/>
          <w:b/>
          <w:color w:val="000000"/>
          <w:sz w:val="24"/>
          <w:szCs w:val="24"/>
          <w:shd w:val="clear" w:color="auto" w:fill="FFFFFF"/>
        </w:rPr>
        <w:t>the world in this way:</w:t>
      </w:r>
      <w:r w:rsidRPr="00B678F4">
        <w:rPr>
          <w:rFonts w:ascii="Arial" w:hAnsi="Arial" w:cs="Arial"/>
          <w:b/>
          <w:color w:val="000000"/>
          <w:sz w:val="24"/>
          <w:szCs w:val="24"/>
          <w:shd w:val="clear" w:color="auto" w:fill="FFFFFF"/>
        </w:rPr>
        <w:t> </w:t>
      </w:r>
      <w:r w:rsidRPr="00B678F4">
        <w:rPr>
          <w:rStyle w:val="woj"/>
          <w:rFonts w:ascii="Arial" w:hAnsi="Arial" w:cs="Arial"/>
          <w:b/>
          <w:color w:val="000000"/>
          <w:sz w:val="24"/>
          <w:szCs w:val="24"/>
          <w:shd w:val="clear" w:color="auto" w:fill="FFFFFF"/>
        </w:rPr>
        <w:t>He gave</w:t>
      </w:r>
      <w:r w:rsidRPr="00B678F4">
        <w:rPr>
          <w:rFonts w:ascii="Arial" w:hAnsi="Arial" w:cs="Arial"/>
          <w:b/>
          <w:color w:val="000000"/>
          <w:sz w:val="24"/>
          <w:szCs w:val="24"/>
          <w:shd w:val="clear" w:color="auto" w:fill="FFFFFF"/>
        </w:rPr>
        <w:t> </w:t>
      </w:r>
      <w:r w:rsidRPr="00B678F4">
        <w:rPr>
          <w:rStyle w:val="woj"/>
          <w:rFonts w:ascii="Arial" w:hAnsi="Arial" w:cs="Arial"/>
          <w:b/>
          <w:color w:val="000000"/>
          <w:sz w:val="24"/>
          <w:szCs w:val="24"/>
          <w:shd w:val="clear" w:color="auto" w:fill="FFFFFF"/>
        </w:rPr>
        <w:t>his one and only Son,</w:t>
      </w:r>
      <w:r w:rsidRPr="00B678F4">
        <w:rPr>
          <w:rFonts w:ascii="Arial" w:hAnsi="Arial" w:cs="Arial"/>
          <w:b/>
          <w:color w:val="000000"/>
          <w:sz w:val="24"/>
          <w:szCs w:val="24"/>
          <w:shd w:val="clear" w:color="auto" w:fill="FFFFFF"/>
        </w:rPr>
        <w:t> </w:t>
      </w:r>
      <w:r w:rsidRPr="00B678F4">
        <w:rPr>
          <w:rStyle w:val="woj"/>
          <w:rFonts w:ascii="Arial" w:hAnsi="Arial" w:cs="Arial"/>
          <w:b/>
          <w:color w:val="000000"/>
          <w:sz w:val="24"/>
          <w:szCs w:val="24"/>
          <w:shd w:val="clear" w:color="auto" w:fill="FFFFFF"/>
        </w:rPr>
        <w:t>so that everyone who believes in him will not perish but have eternal life.”</w:t>
      </w:r>
    </w:p>
    <w:p w14:paraId="54FCA057" w14:textId="77777777" w:rsidR="000A49F0" w:rsidRPr="00B678F4" w:rsidRDefault="000A49F0" w:rsidP="000A49F0">
      <w:pPr>
        <w:spacing w:after="0" w:line="240" w:lineRule="auto"/>
        <w:rPr>
          <w:rFonts w:ascii="Arial" w:hAnsi="Arial" w:cs="Arial"/>
          <w:color w:val="000000"/>
          <w:sz w:val="24"/>
          <w:szCs w:val="24"/>
          <w:shd w:val="clear" w:color="auto" w:fill="FFFFFF"/>
        </w:rPr>
      </w:pPr>
    </w:p>
    <w:p w14:paraId="7AA01892" w14:textId="77777777" w:rsidR="000A49F0" w:rsidRDefault="000A49F0" w:rsidP="000A49F0">
      <w:pPr>
        <w:spacing w:after="0" w:line="240" w:lineRule="auto"/>
        <w:rPr>
          <w:rFonts w:ascii="Arial" w:hAnsi="Arial" w:cs="Arial"/>
          <w:color w:val="000000"/>
          <w:sz w:val="24"/>
          <w:szCs w:val="24"/>
          <w:shd w:val="clear" w:color="auto" w:fill="FFFFFF"/>
        </w:rPr>
      </w:pPr>
      <w:r w:rsidRPr="00B678F4">
        <w:rPr>
          <w:rStyle w:val="text"/>
          <w:rFonts w:ascii="Arial" w:hAnsi="Arial" w:cs="Arial"/>
          <w:b/>
          <w:color w:val="000000"/>
          <w:sz w:val="24"/>
          <w:szCs w:val="24"/>
          <w:u w:val="single"/>
          <w:shd w:val="clear" w:color="auto" w:fill="FFFFFF"/>
        </w:rPr>
        <w:t>ESV</w:t>
      </w:r>
      <w:r w:rsidRPr="00B678F4">
        <w:rPr>
          <w:rFonts w:ascii="Arial" w:hAnsi="Arial" w:cs="Arial"/>
          <w:color w:val="000000"/>
          <w:sz w:val="24"/>
          <w:szCs w:val="24"/>
          <w:shd w:val="clear" w:color="auto" w:fill="FFFFFF"/>
        </w:rPr>
        <w:t xml:space="preserve"> “For God so loved the world, that he gave his only Son, that whoever believes in him should not perish but have eternal life.”</w:t>
      </w:r>
    </w:p>
    <w:p w14:paraId="6ADB999D" w14:textId="77777777" w:rsidR="000A49F0" w:rsidRDefault="000A49F0" w:rsidP="000A49F0">
      <w:pPr>
        <w:spacing w:after="0" w:line="240" w:lineRule="auto"/>
        <w:rPr>
          <w:rFonts w:ascii="Arial" w:hAnsi="Arial" w:cs="Arial"/>
          <w:b/>
          <w:sz w:val="24"/>
          <w:szCs w:val="24"/>
        </w:rPr>
      </w:pPr>
    </w:p>
    <w:p w14:paraId="05A1108D" w14:textId="77777777" w:rsidR="000A49F0" w:rsidRPr="00B678F4" w:rsidRDefault="000A49F0" w:rsidP="000A49F0">
      <w:pPr>
        <w:spacing w:after="0" w:line="240" w:lineRule="auto"/>
        <w:rPr>
          <w:rFonts w:ascii="Arial" w:hAnsi="Arial" w:cs="Arial"/>
          <w:b/>
          <w:sz w:val="24"/>
          <w:szCs w:val="24"/>
        </w:rPr>
      </w:pPr>
    </w:p>
    <w:p w14:paraId="0F04B616" w14:textId="77777777" w:rsidR="000A49F0" w:rsidRDefault="000A49F0" w:rsidP="000A49F0">
      <w:pPr>
        <w:spacing w:after="0" w:line="240" w:lineRule="auto"/>
        <w:rPr>
          <w:rFonts w:ascii="Arial" w:hAnsi="Arial" w:cs="Arial"/>
          <w:sz w:val="24"/>
          <w:szCs w:val="24"/>
        </w:rPr>
      </w:pPr>
      <w:r w:rsidRPr="009F332F">
        <w:rPr>
          <w:rFonts w:ascii="Arial" w:hAnsi="Arial" w:cs="Arial"/>
          <w:sz w:val="24"/>
          <w:szCs w:val="24"/>
        </w:rPr>
        <w:t>When I Googled “3:16”, I expected to find something profound about God loving the world. But what I found instead was a WWF (now WWE) professional wrestler named Stone Cold Steve Austin and his famous remarks about Austin 3:16.</w:t>
      </w:r>
    </w:p>
    <w:p w14:paraId="42CA1AB2" w14:textId="77777777" w:rsidR="000A49F0" w:rsidRPr="009F332F" w:rsidRDefault="000A49F0" w:rsidP="000A49F0">
      <w:pPr>
        <w:spacing w:after="0" w:line="240" w:lineRule="auto"/>
        <w:rPr>
          <w:rFonts w:ascii="Arial" w:hAnsi="Arial" w:cs="Arial"/>
          <w:sz w:val="24"/>
          <w:szCs w:val="24"/>
        </w:rPr>
      </w:pPr>
    </w:p>
    <w:p w14:paraId="5E6EFB0D" w14:textId="77777777" w:rsidR="000A49F0" w:rsidRDefault="000A49F0" w:rsidP="000A49F0">
      <w:pPr>
        <w:spacing w:after="0" w:line="240" w:lineRule="auto"/>
        <w:rPr>
          <w:rFonts w:ascii="Arial" w:hAnsi="Arial" w:cs="Arial"/>
          <w:sz w:val="24"/>
          <w:szCs w:val="24"/>
        </w:rPr>
      </w:pPr>
      <w:r w:rsidRPr="009F332F">
        <w:rPr>
          <w:rFonts w:ascii="Arial" w:hAnsi="Arial" w:cs="Arial"/>
          <w:sz w:val="24"/>
          <w:szCs w:val="24"/>
        </w:rPr>
        <w:t xml:space="preserve">Once </w:t>
      </w:r>
      <w:proofErr w:type="gramStart"/>
      <w:r w:rsidRPr="009F332F">
        <w:rPr>
          <w:rFonts w:ascii="Arial" w:hAnsi="Arial" w:cs="Arial"/>
          <w:sz w:val="24"/>
          <w:szCs w:val="24"/>
        </w:rPr>
        <w:t>Stone Cold</w:t>
      </w:r>
      <w:proofErr w:type="gramEnd"/>
      <w:r w:rsidRPr="009F332F">
        <w:rPr>
          <w:rFonts w:ascii="Arial" w:hAnsi="Arial" w:cs="Arial"/>
          <w:sz w:val="24"/>
          <w:szCs w:val="24"/>
        </w:rPr>
        <w:t xml:space="preserve"> Steve Austin fought and beat Jake Roberts. ‘Jake the Snake’ wrestling character was a preacher. He would pray, and quote Bible verses. After Stone Cold Steve Austin beat Jake the Snake, he made a very mean and blasphemous remark about God, and prayer. He said, “You sit </w:t>
      </w:r>
      <w:proofErr w:type="gramStart"/>
      <w:r w:rsidRPr="009F332F">
        <w:rPr>
          <w:rFonts w:ascii="Arial" w:hAnsi="Arial" w:cs="Arial"/>
          <w:sz w:val="24"/>
          <w:szCs w:val="24"/>
        </w:rPr>
        <w:t>there</w:t>
      </w:r>
      <w:proofErr w:type="gramEnd"/>
      <w:r w:rsidRPr="009F332F">
        <w:rPr>
          <w:rFonts w:ascii="Arial" w:hAnsi="Arial" w:cs="Arial"/>
          <w:sz w:val="24"/>
          <w:szCs w:val="24"/>
        </w:rPr>
        <w:t xml:space="preserve"> and you thump your Bible and you say your prayers and it didn’t get you anywhere…” then he made a very blasphemous remark about his new verse Austin 3:16.</w:t>
      </w:r>
    </w:p>
    <w:p w14:paraId="62A1FA23" w14:textId="77777777" w:rsidR="000A49F0" w:rsidRPr="009F332F" w:rsidRDefault="000A49F0" w:rsidP="000A49F0">
      <w:pPr>
        <w:spacing w:after="0" w:line="240" w:lineRule="auto"/>
        <w:rPr>
          <w:rFonts w:ascii="Arial" w:hAnsi="Arial" w:cs="Arial"/>
          <w:sz w:val="24"/>
          <w:szCs w:val="24"/>
        </w:rPr>
      </w:pPr>
    </w:p>
    <w:p w14:paraId="7B05F770" w14:textId="77777777" w:rsidR="000A49F0" w:rsidRDefault="000A49F0" w:rsidP="000A49F0">
      <w:pPr>
        <w:spacing w:after="0" w:line="240" w:lineRule="auto"/>
        <w:rPr>
          <w:rFonts w:ascii="Arial" w:hAnsi="Arial" w:cs="Arial"/>
          <w:sz w:val="24"/>
          <w:szCs w:val="24"/>
        </w:rPr>
      </w:pPr>
      <w:r w:rsidRPr="009F332F">
        <w:rPr>
          <w:rFonts w:ascii="Arial" w:hAnsi="Arial" w:cs="Arial"/>
          <w:sz w:val="24"/>
          <w:szCs w:val="24"/>
        </w:rPr>
        <w:t>As we all know, the WWE gets a bit theatrical and they get lost in their characters.  There is no doubt that what they do is sport, but it is a lot of yelling and showmanship. A lot of it is not real.</w:t>
      </w:r>
    </w:p>
    <w:p w14:paraId="2EF28504" w14:textId="77777777" w:rsidR="000A49F0" w:rsidRPr="009F332F" w:rsidRDefault="000A49F0" w:rsidP="000A49F0">
      <w:pPr>
        <w:spacing w:after="0" w:line="240" w:lineRule="auto"/>
        <w:rPr>
          <w:rFonts w:ascii="Arial" w:hAnsi="Arial" w:cs="Arial"/>
          <w:sz w:val="24"/>
          <w:szCs w:val="24"/>
        </w:rPr>
      </w:pPr>
    </w:p>
    <w:p w14:paraId="28E5B1B6" w14:textId="77777777" w:rsidR="000A49F0" w:rsidRDefault="000A49F0" w:rsidP="000A49F0">
      <w:pPr>
        <w:spacing w:after="0" w:line="240" w:lineRule="auto"/>
        <w:rPr>
          <w:rFonts w:ascii="Arial" w:hAnsi="Arial" w:cs="Arial"/>
          <w:sz w:val="24"/>
          <w:szCs w:val="24"/>
        </w:rPr>
      </w:pPr>
      <w:r w:rsidRPr="009F332F">
        <w:rPr>
          <w:rFonts w:ascii="Arial" w:hAnsi="Arial" w:cs="Arial"/>
          <w:sz w:val="24"/>
          <w:szCs w:val="24"/>
        </w:rPr>
        <w:t xml:space="preserve">But what God did for us is real. JOHN 3:16 from the Bible is not make believe and it was not for show. It is the greatest act of love ever shown to </w:t>
      </w:r>
      <w:proofErr w:type="gramStart"/>
      <w:r w:rsidRPr="009F332F">
        <w:rPr>
          <w:rFonts w:ascii="Arial" w:hAnsi="Arial" w:cs="Arial"/>
          <w:sz w:val="24"/>
          <w:szCs w:val="24"/>
        </w:rPr>
        <w:t>the human race</w:t>
      </w:r>
      <w:proofErr w:type="gramEnd"/>
      <w:r w:rsidRPr="009F332F">
        <w:rPr>
          <w:rFonts w:ascii="Arial" w:hAnsi="Arial" w:cs="Arial"/>
          <w:sz w:val="24"/>
          <w:szCs w:val="24"/>
        </w:rPr>
        <w:t xml:space="preserve">. The God of the Universe, the same God we learn about in Genesis 1:1, loved us so much that He sent His one and only son, Jesus, to die on the cross for our sins. Jesus suffered and died on the cross so that our sins could be forgiven.  He died so we could live forever with Him. </w:t>
      </w:r>
    </w:p>
    <w:p w14:paraId="0EDF62FE" w14:textId="77777777" w:rsidR="000A49F0" w:rsidRPr="009F332F" w:rsidRDefault="000A49F0" w:rsidP="000A49F0">
      <w:pPr>
        <w:spacing w:after="0" w:line="240" w:lineRule="auto"/>
        <w:rPr>
          <w:rFonts w:ascii="Arial" w:hAnsi="Arial" w:cs="Arial"/>
          <w:sz w:val="24"/>
          <w:szCs w:val="24"/>
        </w:rPr>
      </w:pPr>
    </w:p>
    <w:p w14:paraId="2AE575E1" w14:textId="77777777" w:rsidR="000A49F0" w:rsidRDefault="000A49F0" w:rsidP="000A49F0">
      <w:pPr>
        <w:spacing w:after="0" w:line="240" w:lineRule="auto"/>
        <w:rPr>
          <w:rFonts w:ascii="Arial" w:hAnsi="Arial" w:cs="Arial"/>
          <w:sz w:val="24"/>
          <w:szCs w:val="24"/>
        </w:rPr>
      </w:pPr>
      <w:r w:rsidRPr="009F332F">
        <w:rPr>
          <w:rFonts w:ascii="Arial" w:hAnsi="Arial" w:cs="Arial"/>
          <w:sz w:val="24"/>
          <w:szCs w:val="24"/>
        </w:rPr>
        <w:t>God wants us to share that message. The Bible says, “Whosoever believeth in Him should not perish but have everlasting life.” God offers everyone the choice to live forever in peace with Him. We can live forever in a perfect and wonderful place called heaven.  The Creator of the Universe loves us with a deep passion. It is the most important message that could ever be known. We need to share the good news with all people.</w:t>
      </w:r>
    </w:p>
    <w:p w14:paraId="3FE7F6C7" w14:textId="77777777" w:rsidR="000A49F0" w:rsidRPr="009F332F" w:rsidRDefault="000A49F0" w:rsidP="000A49F0">
      <w:pPr>
        <w:spacing w:after="0" w:line="240" w:lineRule="auto"/>
        <w:rPr>
          <w:rFonts w:ascii="Arial" w:hAnsi="Arial" w:cs="Arial"/>
          <w:sz w:val="24"/>
          <w:szCs w:val="24"/>
        </w:rPr>
      </w:pPr>
    </w:p>
    <w:p w14:paraId="3298B8F6" w14:textId="0DACE7A2" w:rsidR="00E96E5C" w:rsidRPr="000A49F0" w:rsidRDefault="000A49F0" w:rsidP="000A49F0">
      <w:pPr>
        <w:spacing w:after="0" w:line="240" w:lineRule="auto"/>
        <w:rPr>
          <w:rFonts w:ascii="Arial" w:hAnsi="Arial" w:cs="Arial"/>
          <w:sz w:val="24"/>
          <w:szCs w:val="24"/>
        </w:rPr>
      </w:pPr>
      <w:r w:rsidRPr="009F332F">
        <w:rPr>
          <w:rFonts w:ascii="Arial" w:hAnsi="Arial" w:cs="Arial"/>
          <w:sz w:val="24"/>
          <w:szCs w:val="24"/>
        </w:rPr>
        <w:t xml:space="preserve">It is sad when you Google, “3:16” the number one hit is about a blasphemous remark concerning God. God offers salvation to all who believe. </w:t>
      </w:r>
      <w:bookmarkStart w:id="0" w:name="_GoBack"/>
      <w:bookmarkEnd w:id="0"/>
    </w:p>
    <w:sectPr w:rsidR="00E96E5C" w:rsidRPr="000A49F0" w:rsidSect="000A49F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F0"/>
    <w:rsid w:val="000A49F0"/>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7BD1D"/>
  <w15:chartTrackingRefBased/>
  <w15:docId w15:val="{07CB6B5C-3508-423D-AA4A-33AFF120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49F0"/>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A49F0"/>
    <w:rPr>
      <w:rFonts w:ascii="Calibri" w:hAnsi="Calibri" w:cs="Times New Roman"/>
      <w:snapToGrid/>
      <w:sz w:val="28"/>
      <w:szCs w:val="32"/>
    </w:rPr>
  </w:style>
  <w:style w:type="character" w:customStyle="1" w:styleId="woj">
    <w:name w:val="woj"/>
    <w:basedOn w:val="DefaultParagraphFont"/>
    <w:rsid w:val="000A49F0"/>
  </w:style>
  <w:style w:type="character" w:customStyle="1" w:styleId="NoSpacingChar">
    <w:name w:val="No Spacing Char"/>
    <w:basedOn w:val="DefaultParagraphFont"/>
    <w:link w:val="NoSpacing"/>
    <w:uiPriority w:val="1"/>
    <w:locked/>
    <w:rsid w:val="000A49F0"/>
    <w:rPr>
      <w:rFonts w:ascii="Calibri" w:hAnsi="Calibri" w:cs="Times New Roman"/>
      <w:snapToGrid/>
      <w:sz w:val="28"/>
      <w:szCs w:val="32"/>
    </w:rPr>
  </w:style>
  <w:style w:type="paragraph" w:customStyle="1" w:styleId="Default">
    <w:name w:val="Default"/>
    <w:uiPriority w:val="99"/>
    <w:rsid w:val="000A49F0"/>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0A4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6E63E5-0A65-4C61-97B6-17C8CAF4FEFE}"/>
</file>

<file path=customXml/itemProps2.xml><?xml version="1.0" encoding="utf-8"?>
<ds:datastoreItem xmlns:ds="http://schemas.openxmlformats.org/officeDocument/2006/customXml" ds:itemID="{E30A222F-6ACB-48BB-9985-250A908A653B}">
  <ds:schemaRefs>
    <ds:schemaRef ds:uri="http://schemas.microsoft.com/sharepoint/v3/contenttype/forms"/>
  </ds:schemaRefs>
</ds:datastoreItem>
</file>

<file path=customXml/itemProps3.xml><?xml version="1.0" encoding="utf-8"?>
<ds:datastoreItem xmlns:ds="http://schemas.openxmlformats.org/officeDocument/2006/customXml" ds:itemID="{84848D19-0FAD-423F-A456-8F0B07B11FA9}">
  <ds:schemaRefs>
    <ds:schemaRef ds:uri="4b550c15-1f7c-42b2-9545-c73b092591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2019-02-20T21:23:00Z</dcterms:created>
  <dcterms:modified xsi:type="dcterms:W3CDTF">2019-02-20T21:24:00Z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